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A5DC3" w14:textId="12549EAC" w:rsidR="00BF10CC" w:rsidRPr="00F00E23" w:rsidRDefault="00624CC2" w:rsidP="00F4300A">
      <w:pPr>
        <w:pStyle w:val="1"/>
        <w:jc w:val="right"/>
      </w:pPr>
      <w:r>
        <w:t xml:space="preserve">Техническое задание по звуковому оборудованию для выступления </w:t>
      </w:r>
      <w:r w:rsidR="00BA12B7">
        <w:rPr>
          <w:lang w:val="en-US"/>
        </w:rPr>
        <w:t>Rocket</w:t>
      </w:r>
      <w:r w:rsidR="00BA12B7" w:rsidRPr="00BA12B7">
        <w:t xml:space="preserve"> </w:t>
      </w:r>
      <w:r w:rsidR="00F00E23">
        <w:rPr>
          <w:lang w:val="en-US"/>
        </w:rPr>
        <w:t>Band</w:t>
      </w:r>
    </w:p>
    <w:p w14:paraId="12F98049" w14:textId="08BB2439" w:rsidR="003E0822" w:rsidRDefault="003E0822" w:rsidP="00866F64"/>
    <w:p w14:paraId="39AE1AEA" w14:textId="77777777" w:rsidR="00C777CB" w:rsidRPr="00D51BD7" w:rsidRDefault="00C777CB" w:rsidP="00C777CB">
      <w:pPr>
        <w:pStyle w:val="2"/>
        <w:jc w:val="left"/>
      </w:pPr>
      <w:r w:rsidRPr="00D51BD7">
        <w:t>Общие положения</w:t>
      </w:r>
    </w:p>
    <w:p w14:paraId="674B50B5" w14:textId="77777777" w:rsidR="00C777CB" w:rsidRPr="00230671" w:rsidRDefault="00C777CB" w:rsidP="00C777CB">
      <w:pPr>
        <w:pStyle w:val="21"/>
      </w:pPr>
      <w:r w:rsidRPr="00230671">
        <w:t>Уважаемые организаторы! Нижеследующие требования являются обязательными для проведения концерта. В случае невыполнения условий</w:t>
      </w:r>
      <w:r>
        <w:t xml:space="preserve"> данного</w:t>
      </w:r>
      <w:r w:rsidRPr="00230671">
        <w:t xml:space="preserve"> райдера, менеджмент имеет право (по усмотрению Артиста) отменить выступление.</w:t>
      </w:r>
    </w:p>
    <w:p w14:paraId="4F641774" w14:textId="77777777" w:rsidR="00C777CB" w:rsidRDefault="00C777CB" w:rsidP="00C777CB">
      <w:pPr>
        <w:ind w:firstLine="426"/>
      </w:pPr>
    </w:p>
    <w:p w14:paraId="4DE4A5F7" w14:textId="08B3C37B" w:rsidR="00C777CB" w:rsidRPr="00D51BD7" w:rsidRDefault="00C777CB" w:rsidP="00C777CB">
      <w:pPr>
        <w:ind w:firstLine="426"/>
      </w:pPr>
      <w:r w:rsidRPr="00D51BD7">
        <w:t>1.</w:t>
      </w:r>
      <w:r w:rsidRPr="00D51BD7">
        <w:tab/>
        <w:t>Все оборудование на площадке должно быть в исправном состоянии, подключено, заземлено, настроено и готово к работе к моменту приезда артиста на саунд-чек.</w:t>
      </w:r>
      <w:r>
        <w:t xml:space="preserve"> </w:t>
      </w:r>
    </w:p>
    <w:p w14:paraId="57BFD2FD" w14:textId="1E472309" w:rsidR="00C777CB" w:rsidRDefault="00C777CB" w:rsidP="00C777CB">
      <w:pPr>
        <w:ind w:firstLine="426"/>
      </w:pPr>
      <w:r w:rsidRPr="00D51BD7">
        <w:t>2.</w:t>
      </w:r>
      <w:r w:rsidRPr="00D51BD7">
        <w:tab/>
        <w:t>Саундчек провод</w:t>
      </w:r>
      <w:r>
        <w:t>ится в день выступление артиста</w:t>
      </w:r>
      <w:r w:rsidRPr="00D51BD7">
        <w:t xml:space="preserve">. Среднее время на саундчек – </w:t>
      </w:r>
      <w:r>
        <w:t>2</w:t>
      </w:r>
      <w:r w:rsidRPr="00D51BD7">
        <w:t xml:space="preserve"> час</w:t>
      </w:r>
      <w:r>
        <w:t>а</w:t>
      </w:r>
      <w:r w:rsidRPr="00D51BD7">
        <w:t xml:space="preserve">, при условии полной готовности площадки. Продолжительность саундчека зависит исключительно от качественного выполнения технического райдера со стороны организаторов. Если время затраченное на саундчек превышает </w:t>
      </w:r>
      <w:r>
        <w:t>2</w:t>
      </w:r>
      <w:r w:rsidRPr="00D51BD7">
        <w:t xml:space="preserve"> час</w:t>
      </w:r>
      <w:r>
        <w:t>а</w:t>
      </w:r>
      <w:r w:rsidRPr="00D51BD7">
        <w:t xml:space="preserve"> по вине местных технических служб или несоблюдении тех. условий, </w:t>
      </w:r>
      <w:r>
        <w:t>артист</w:t>
      </w:r>
      <w:r w:rsidRPr="00D51BD7">
        <w:t xml:space="preserve"> за дополнительное затраченное время на саундчек ответственности не несет.</w:t>
      </w:r>
    </w:p>
    <w:p w14:paraId="425A54AA" w14:textId="7A23ABF3" w:rsidR="00C777CB" w:rsidRDefault="00BA12B7" w:rsidP="00C777CB">
      <w:pPr>
        <w:ind w:firstLine="426"/>
      </w:pPr>
      <w:r>
        <w:t>3</w:t>
      </w:r>
      <w:r w:rsidR="00C777CB" w:rsidRPr="00D51BD7">
        <w:t>.</w:t>
      </w:r>
      <w:r w:rsidR="00C777CB" w:rsidRPr="00D51BD7">
        <w:tab/>
        <w:t xml:space="preserve">Присутствие </w:t>
      </w:r>
      <w:r w:rsidR="00C777CB">
        <w:t>профессионального звукоинженера</w:t>
      </w:r>
      <w:r w:rsidR="00C777CB" w:rsidRPr="00D51BD7">
        <w:t xml:space="preserve"> от площадки или прокатной компании, выполняющей техническое обслуживание мероприятия, во время </w:t>
      </w:r>
      <w:proofErr w:type="spellStart"/>
      <w:r w:rsidR="00C777CB" w:rsidRPr="00D51BD7">
        <w:t>саундчека</w:t>
      </w:r>
      <w:proofErr w:type="spellEnd"/>
      <w:r w:rsidR="00C777CB" w:rsidRPr="00D51BD7">
        <w:t xml:space="preserve"> и выступления ОБЯЗАТЕЛЬНО!</w:t>
      </w:r>
    </w:p>
    <w:p w14:paraId="1E6ED5A7" w14:textId="1E8B4DFD" w:rsidR="00C777CB" w:rsidRPr="00D51BD7" w:rsidRDefault="00BA12B7" w:rsidP="00C777CB">
      <w:pPr>
        <w:ind w:firstLine="426"/>
      </w:pPr>
      <w:r>
        <w:t>4</w:t>
      </w:r>
      <w:r w:rsidR="00C777CB">
        <w:t xml:space="preserve">. </w:t>
      </w:r>
      <w:r>
        <w:t xml:space="preserve">Группа </w:t>
      </w:r>
      <w:r w:rsidR="00C777CB" w:rsidRPr="00230671">
        <w:t>не несет ответственности за повреждение зву</w:t>
      </w:r>
      <w:r w:rsidR="00C777CB">
        <w:t>ковой</w:t>
      </w:r>
      <w:r w:rsidR="00C777CB" w:rsidRPr="00230671">
        <w:t xml:space="preserve"> системы вследствие несоответствия заявленным требованиям по мощности</w:t>
      </w:r>
      <w:r w:rsidR="00C777CB">
        <w:t xml:space="preserve"> и звуковому давлению</w:t>
      </w:r>
      <w:r w:rsidR="00C777CB" w:rsidRPr="00230671">
        <w:t>. Система подвеса и электропитания</w:t>
      </w:r>
      <w:r w:rsidR="00C777CB">
        <w:t xml:space="preserve"> должны соответствовать европей</w:t>
      </w:r>
      <w:r w:rsidR="00C777CB" w:rsidRPr="00230671">
        <w:t>ским стандартам безопасности!</w:t>
      </w:r>
    </w:p>
    <w:p w14:paraId="0E695EED" w14:textId="49107C7E" w:rsidR="003E0822" w:rsidRPr="00E425A8" w:rsidRDefault="003E0822" w:rsidP="00866F64">
      <w:pPr>
        <w:pStyle w:val="2"/>
      </w:pPr>
      <w:r>
        <w:rPr>
          <w:lang w:val="en-US"/>
        </w:rPr>
        <w:t>PA</w:t>
      </w:r>
      <w:r w:rsidRPr="00E425A8">
        <w:t>.</w:t>
      </w:r>
    </w:p>
    <w:p w14:paraId="2FF18B0E" w14:textId="331B4A9B" w:rsidR="004829DC" w:rsidRPr="00554C0B" w:rsidRDefault="004829DC" w:rsidP="00866F64">
      <w:pPr>
        <w:pStyle w:val="aa"/>
      </w:pPr>
      <w:r>
        <w:t>Н</w:t>
      </w:r>
      <w:r w:rsidRPr="00D51BD7">
        <w:t xml:space="preserve">е менее трех полос (3-way). Акустическая система должна обеспечивать равномерное покрытие всего пространства зрительного зала в диапазоне частот </w:t>
      </w:r>
      <w:r>
        <w:t>4</w:t>
      </w:r>
      <w:r w:rsidRPr="00D51BD7">
        <w:t>0-1</w:t>
      </w:r>
      <w:r>
        <w:t>8</w:t>
      </w:r>
      <w:r w:rsidRPr="00D51BD7">
        <w:t>000 Гц. с допустимым отклонением АЧХ +/-3 дБ в этом диапазоне. Акустическая система должна развивать звуковое давление не менее 1</w:t>
      </w:r>
      <w:r w:rsidR="008C67E6">
        <w:t>10</w:t>
      </w:r>
      <w:r w:rsidRPr="00D51BD7">
        <w:t xml:space="preserve"> </w:t>
      </w:r>
      <w:r w:rsidRPr="0062196A">
        <w:rPr>
          <w:lang w:val="en-US"/>
        </w:rPr>
        <w:t>dB</w:t>
      </w:r>
      <w:r w:rsidR="008C67E6">
        <w:rPr>
          <w:lang w:val="en-US"/>
        </w:rPr>
        <w:t>A</w:t>
      </w:r>
      <w:r w:rsidRPr="00D51BD7">
        <w:t xml:space="preserve"> </w:t>
      </w:r>
      <w:r w:rsidR="008C67E6">
        <w:t>в центре партера</w:t>
      </w:r>
      <w:r w:rsidRPr="00D51BD7">
        <w:t xml:space="preserve">. При таком давлении система должна работать в нормальном режиме, без перегрузок, искажений, клипинга. Предпочтительно использование следующих брендов: </w:t>
      </w:r>
      <w:r w:rsidRPr="0062196A">
        <w:rPr>
          <w:lang w:val="en-US"/>
        </w:rPr>
        <w:t>L</w:t>
      </w:r>
      <w:r w:rsidRPr="004829DC">
        <w:t>'</w:t>
      </w:r>
      <w:r w:rsidRPr="0062196A">
        <w:rPr>
          <w:lang w:val="en-US"/>
        </w:rPr>
        <w:t>Acoustics</w:t>
      </w:r>
      <w:r w:rsidRPr="004829DC">
        <w:t xml:space="preserve">, </w:t>
      </w:r>
      <w:r w:rsidRPr="0062196A">
        <w:rPr>
          <w:lang w:val="en-US"/>
        </w:rPr>
        <w:t>d</w:t>
      </w:r>
      <w:r w:rsidRPr="004829DC">
        <w:t>&amp;</w:t>
      </w:r>
      <w:r w:rsidRPr="0062196A">
        <w:rPr>
          <w:lang w:val="en-US"/>
        </w:rPr>
        <w:t>b</w:t>
      </w:r>
      <w:r w:rsidRPr="004829DC">
        <w:t xml:space="preserve"> </w:t>
      </w:r>
      <w:r w:rsidRPr="0062196A">
        <w:rPr>
          <w:lang w:val="en-US"/>
        </w:rPr>
        <w:t>Audiotechnik</w:t>
      </w:r>
      <w:r w:rsidRPr="004829DC">
        <w:t xml:space="preserve">, </w:t>
      </w:r>
      <w:r w:rsidRPr="0062196A">
        <w:rPr>
          <w:lang w:val="en-US"/>
        </w:rPr>
        <w:t>Meyer</w:t>
      </w:r>
      <w:r w:rsidRPr="004829DC">
        <w:t xml:space="preserve"> </w:t>
      </w:r>
      <w:r w:rsidRPr="0062196A">
        <w:rPr>
          <w:lang w:val="en-US"/>
        </w:rPr>
        <w:t>Sound</w:t>
      </w:r>
      <w:r w:rsidRPr="004829DC">
        <w:t xml:space="preserve">, </w:t>
      </w:r>
      <w:r w:rsidRPr="0062196A">
        <w:rPr>
          <w:lang w:val="en-US"/>
        </w:rPr>
        <w:t>EAW</w:t>
      </w:r>
      <w:r w:rsidRPr="004829DC">
        <w:t xml:space="preserve">, </w:t>
      </w:r>
      <w:r w:rsidRPr="0062196A">
        <w:rPr>
          <w:lang w:val="en-US"/>
        </w:rPr>
        <w:t>Nexo</w:t>
      </w:r>
      <w:r w:rsidRPr="004829DC">
        <w:t xml:space="preserve">, </w:t>
      </w:r>
      <w:r w:rsidRPr="0062196A">
        <w:rPr>
          <w:lang w:val="en-US"/>
        </w:rPr>
        <w:t>Martin</w:t>
      </w:r>
      <w:r w:rsidRPr="004829DC">
        <w:t xml:space="preserve"> </w:t>
      </w:r>
      <w:r w:rsidRPr="0062196A">
        <w:rPr>
          <w:lang w:val="en-US"/>
        </w:rPr>
        <w:t>Audio</w:t>
      </w:r>
      <w:r w:rsidRPr="004829DC">
        <w:t>,</w:t>
      </w:r>
      <w:r w:rsidRPr="00F31852">
        <w:t xml:space="preserve"> </w:t>
      </w:r>
      <w:r w:rsidRPr="009357C5">
        <w:rPr>
          <w:lang w:val="en-US"/>
        </w:rPr>
        <w:t>JBL</w:t>
      </w:r>
      <w:r w:rsidRPr="00F31852">
        <w:t xml:space="preserve">, </w:t>
      </w:r>
      <w:r>
        <w:rPr>
          <w:lang w:val="en-US"/>
        </w:rPr>
        <w:t>Coda</w:t>
      </w:r>
      <w:r w:rsidRPr="00F31852">
        <w:t xml:space="preserve"> </w:t>
      </w:r>
      <w:r>
        <w:rPr>
          <w:lang w:val="en-US"/>
        </w:rPr>
        <w:t>Audio</w:t>
      </w:r>
      <w:r w:rsidRPr="00F31852">
        <w:t xml:space="preserve">, </w:t>
      </w:r>
      <w:r>
        <w:rPr>
          <w:lang w:val="en-US"/>
        </w:rPr>
        <w:t>Adamson</w:t>
      </w:r>
      <w:r w:rsidRPr="00D51BD7">
        <w:t xml:space="preserve">. </w:t>
      </w:r>
      <w:r w:rsidR="00A56C07">
        <w:t xml:space="preserve">Возможно использование </w:t>
      </w:r>
      <w:r w:rsidR="00144D2F">
        <w:t>других</w:t>
      </w:r>
      <w:r w:rsidR="00A56C07">
        <w:t xml:space="preserve"> брендов по согласованию со звукорежиссером коллектива. </w:t>
      </w:r>
      <w:r w:rsidR="002D0728">
        <w:t>Н</w:t>
      </w:r>
      <w:r w:rsidRPr="00D51BD7">
        <w:t xml:space="preserve">еобходимо использовать системы </w:t>
      </w:r>
      <w:proofErr w:type="spellStart"/>
      <w:r w:rsidRPr="00D51BD7">
        <w:t>подзвучки</w:t>
      </w:r>
      <w:proofErr w:type="spellEnd"/>
      <w:r w:rsidRPr="00D51BD7">
        <w:t xml:space="preserve"> первых рядов (</w:t>
      </w:r>
      <w:r w:rsidRPr="0062196A">
        <w:rPr>
          <w:lang w:val="en-US"/>
        </w:rPr>
        <w:t>in</w:t>
      </w:r>
      <w:r w:rsidRPr="004829DC">
        <w:t>-</w:t>
      </w:r>
      <w:r w:rsidRPr="0062196A">
        <w:rPr>
          <w:lang w:val="en-US"/>
        </w:rPr>
        <w:t>fill</w:t>
      </w:r>
      <w:r w:rsidRPr="004829DC">
        <w:t>/</w:t>
      </w:r>
      <w:r w:rsidRPr="0062196A">
        <w:rPr>
          <w:lang w:val="en-US"/>
        </w:rPr>
        <w:t>front</w:t>
      </w:r>
      <w:r w:rsidRPr="004829DC">
        <w:t>-</w:t>
      </w:r>
      <w:r w:rsidRPr="0062196A">
        <w:rPr>
          <w:lang w:val="en-US"/>
        </w:rPr>
        <w:t>fill</w:t>
      </w:r>
      <w:r w:rsidRPr="00D51BD7">
        <w:t>).</w:t>
      </w:r>
      <w:r w:rsidRPr="00554C0B">
        <w:t xml:space="preserve"> </w:t>
      </w:r>
    </w:p>
    <w:p w14:paraId="52DE1475" w14:textId="1DF7178F" w:rsidR="001D0301" w:rsidRDefault="00144D2F" w:rsidP="00866F64">
      <w:pPr>
        <w:pStyle w:val="aa"/>
      </w:pPr>
      <w:r>
        <w:t>Сигналы на в</w:t>
      </w:r>
      <w:r w:rsidR="004829DC">
        <w:t>се компоненты акустической системы раздаются с матриц пульта</w:t>
      </w:r>
      <w:r w:rsidR="004829DC" w:rsidRPr="00D007F1">
        <w:t>.</w:t>
      </w:r>
      <w:r w:rsidR="001D0301">
        <w:t xml:space="preserve"> </w:t>
      </w:r>
      <w:r w:rsidR="001D0301" w:rsidRPr="001D0301">
        <w:t>Все кабинеты, работающие от внешнего усиления, должны использоваться с рекомендуемыми усилителями, с коррекцией, установленной производителем.</w:t>
      </w:r>
    </w:p>
    <w:p w14:paraId="7C378CC6" w14:textId="3DCB1AC7" w:rsidR="004829DC" w:rsidRDefault="004829DC" w:rsidP="00866F64">
      <w:pPr>
        <w:pStyle w:val="aa"/>
      </w:pPr>
      <w:r>
        <w:t>Необходим акустический расчет. Без выполненного акустического расчета</w:t>
      </w:r>
      <w:r w:rsidR="00A56C07">
        <w:t xml:space="preserve"> площадки</w:t>
      </w:r>
      <w:r>
        <w:t>, данный технический райдер считается не согласованным.</w:t>
      </w:r>
    </w:p>
    <w:p w14:paraId="33CF184A" w14:textId="77777777" w:rsidR="00C777CB" w:rsidRPr="0062196A" w:rsidRDefault="00C777CB" w:rsidP="00866F64">
      <w:pPr>
        <w:pStyle w:val="aa"/>
      </w:pPr>
    </w:p>
    <w:p w14:paraId="607451AE" w14:textId="77777777" w:rsidR="007F65DA" w:rsidRPr="002D0728" w:rsidRDefault="007F65DA">
      <w:pPr>
        <w:spacing w:after="200" w:line="276" w:lineRule="auto"/>
        <w:ind w:firstLine="0"/>
        <w:jc w:val="left"/>
        <w:rPr>
          <w:smallCaps/>
          <w:sz w:val="28"/>
          <w:szCs w:val="28"/>
        </w:rPr>
      </w:pPr>
      <w:r w:rsidRPr="002D0728">
        <w:br w:type="page"/>
      </w:r>
    </w:p>
    <w:p w14:paraId="4A8822FA" w14:textId="582A0E52" w:rsidR="003E0822" w:rsidRPr="00935E19" w:rsidRDefault="003E0822" w:rsidP="00866F64">
      <w:pPr>
        <w:pStyle w:val="2"/>
        <w:rPr>
          <w:lang w:val="en-US"/>
        </w:rPr>
      </w:pPr>
      <w:r>
        <w:rPr>
          <w:lang w:val="en-US"/>
        </w:rPr>
        <w:lastRenderedPageBreak/>
        <w:t>FOH</w:t>
      </w:r>
      <w:r w:rsidRPr="00935E19">
        <w:rPr>
          <w:lang w:val="en-US"/>
        </w:rPr>
        <w:t xml:space="preserve">. </w:t>
      </w:r>
    </w:p>
    <w:p w14:paraId="557C417B" w14:textId="587663B4" w:rsidR="003E0822" w:rsidRPr="008667F4" w:rsidRDefault="00722902" w:rsidP="00866F64">
      <w:pPr>
        <w:pStyle w:val="aa"/>
        <w:rPr>
          <w:lang w:val="en-US"/>
        </w:rPr>
      </w:pPr>
      <w:proofErr w:type="spellStart"/>
      <w:r>
        <w:rPr>
          <w:lang w:val="en-US"/>
        </w:rPr>
        <w:t>Allen&amp;Heath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dLive</w:t>
      </w:r>
      <w:proofErr w:type="spellEnd"/>
      <w:r w:rsidR="00BA12B7" w:rsidRPr="00BA12B7">
        <w:rPr>
          <w:lang w:val="en-US"/>
        </w:rPr>
        <w:t>,</w:t>
      </w:r>
      <w:r w:rsidR="008667F4">
        <w:rPr>
          <w:lang w:val="en-US"/>
        </w:rPr>
        <w:t xml:space="preserve"> SQ,</w:t>
      </w:r>
      <w:r w:rsidR="00BA12B7" w:rsidRPr="00BA12B7">
        <w:rPr>
          <w:lang w:val="en-US"/>
        </w:rPr>
        <w:t xml:space="preserve"> Behringer X32, </w:t>
      </w:r>
      <w:r w:rsidR="008667F4">
        <w:rPr>
          <w:lang w:val="en-US"/>
        </w:rPr>
        <w:t>Yamaha CL5.</w:t>
      </w:r>
    </w:p>
    <w:p w14:paraId="565B695A" w14:textId="656E6DC7" w:rsidR="007E6FA6" w:rsidRPr="00290CEB" w:rsidRDefault="007E6FA6" w:rsidP="00866F64">
      <w:pPr>
        <w:pStyle w:val="2"/>
      </w:pPr>
      <w:r w:rsidRPr="00BB31BB">
        <w:t>Мониторинг</w:t>
      </w:r>
      <w:r w:rsidRPr="00290CEB">
        <w:t>.</w:t>
      </w:r>
    </w:p>
    <w:p w14:paraId="35C70350" w14:textId="3B64FA09" w:rsidR="007E6FA6" w:rsidRDefault="00F00E23" w:rsidP="00866F64">
      <w:r w:rsidRPr="00F00E23">
        <w:t>2</w:t>
      </w:r>
      <w:r w:rsidR="002F6313">
        <w:t xml:space="preserve"> напольных монитор</w:t>
      </w:r>
      <w:r w:rsidR="00144D2F">
        <w:t>а</w:t>
      </w:r>
      <w:r w:rsidR="002F6313">
        <w:t xml:space="preserve"> на авансцене</w:t>
      </w:r>
      <w:r w:rsidR="004829DC" w:rsidRPr="004829DC">
        <w:t xml:space="preserve"> </w:t>
      </w:r>
      <w:r w:rsidR="00B808B8">
        <w:t xml:space="preserve">для </w:t>
      </w:r>
      <w:proofErr w:type="spellStart"/>
      <w:r w:rsidR="00B808B8">
        <w:t>лид</w:t>
      </w:r>
      <w:proofErr w:type="spellEnd"/>
      <w:r w:rsidR="00B808B8">
        <w:t xml:space="preserve"> вокала в одну линию стерео</w:t>
      </w:r>
    </w:p>
    <w:p w14:paraId="191484ED" w14:textId="00EFEE15" w:rsidR="00B808B8" w:rsidRPr="00F00E23" w:rsidRDefault="00B808B8" w:rsidP="00866F64">
      <w:r>
        <w:t xml:space="preserve">1 напольный монитор </w:t>
      </w:r>
      <w:proofErr w:type="gramStart"/>
      <w:r>
        <w:t>для бас</w:t>
      </w:r>
      <w:proofErr w:type="gramEnd"/>
      <w:r>
        <w:t xml:space="preserve"> гитары</w:t>
      </w:r>
    </w:p>
    <w:p w14:paraId="33BCC126" w14:textId="6F6ED382" w:rsidR="00A8239A" w:rsidRDefault="00A8239A" w:rsidP="00866F64">
      <w:r>
        <w:t xml:space="preserve">Все </w:t>
      </w:r>
      <w:r w:rsidR="00626D99">
        <w:t>кабинеты, имеющие</w:t>
      </w:r>
      <w:r>
        <w:t xml:space="preserve"> возможность подключения в </w:t>
      </w:r>
      <w:r>
        <w:rPr>
          <w:lang w:val="en-US"/>
        </w:rPr>
        <w:t>bi</w:t>
      </w:r>
      <w:r w:rsidRPr="00A8239A">
        <w:t>-</w:t>
      </w:r>
      <w:r>
        <w:rPr>
          <w:lang w:val="en-US"/>
        </w:rPr>
        <w:t>amp</w:t>
      </w:r>
      <w:r>
        <w:t xml:space="preserve"> режиме, должны работать именно в этом режиме.</w:t>
      </w:r>
      <w:r w:rsidR="00626D99">
        <w:t xml:space="preserve"> Все кабинеты, работающие от внешнего усиления, должны использоваться с рекомендуемыми усилителями, с коррекцией, установленной производителем.</w:t>
      </w:r>
    </w:p>
    <w:p w14:paraId="160E7505" w14:textId="5022DE23" w:rsidR="00491F02" w:rsidRDefault="00491F02" w:rsidP="00866F64">
      <w:r>
        <w:t>Все мониторы, работающие в стерео-режиме: левый монитор со стороны левого портала.</w:t>
      </w:r>
    </w:p>
    <w:p w14:paraId="76E58596" w14:textId="7CDFA48F" w:rsidR="00A8239A" w:rsidRDefault="00BA12B7" w:rsidP="00866F64">
      <w:r>
        <w:t>3</w:t>
      </w:r>
      <w:r w:rsidR="00A8239A" w:rsidRPr="00A8239A">
        <w:t xml:space="preserve"> </w:t>
      </w:r>
      <w:r w:rsidR="00A8239A">
        <w:t>комплект</w:t>
      </w:r>
      <w:r w:rsidR="00EC1253">
        <w:t>а</w:t>
      </w:r>
      <w:r w:rsidR="00A8239A">
        <w:t xml:space="preserve"> </w:t>
      </w:r>
      <w:r w:rsidR="00A8239A">
        <w:rPr>
          <w:lang w:val="en-US"/>
        </w:rPr>
        <w:t>IEM</w:t>
      </w:r>
      <w:r w:rsidR="00A8239A" w:rsidRPr="00A8239A">
        <w:t>.</w:t>
      </w:r>
      <w:r w:rsidR="00A8239A">
        <w:t xml:space="preserve"> Класс радиоканала не ниже </w:t>
      </w:r>
      <w:r w:rsidR="003B4BF5">
        <w:rPr>
          <w:lang w:val="en-US"/>
        </w:rPr>
        <w:t>Shure</w:t>
      </w:r>
      <w:r w:rsidR="003B4BF5" w:rsidRPr="003B4BF5">
        <w:t xml:space="preserve"> </w:t>
      </w:r>
      <w:r w:rsidR="003B4BF5">
        <w:rPr>
          <w:lang w:val="en-US"/>
        </w:rPr>
        <w:t>PSM</w:t>
      </w:r>
      <w:r w:rsidR="003B4BF5" w:rsidRPr="003B4BF5">
        <w:t>900</w:t>
      </w:r>
    </w:p>
    <w:p w14:paraId="2AB90B85" w14:textId="76418A6A" w:rsidR="004517A3" w:rsidRPr="00FA7BF1" w:rsidRDefault="004517A3" w:rsidP="00866F64">
      <w:r>
        <w:t xml:space="preserve">1 аналоговый </w:t>
      </w:r>
      <w:proofErr w:type="spellStart"/>
      <w:r>
        <w:t>пультик</w:t>
      </w:r>
      <w:proofErr w:type="spellEnd"/>
      <w:r>
        <w:t xml:space="preserve"> для барабанщика</w:t>
      </w:r>
    </w:p>
    <w:p w14:paraId="56A55B91" w14:textId="63BD1FF0" w:rsidR="001A1744" w:rsidRPr="001A1744" w:rsidRDefault="001A1744" w:rsidP="00BA12B7">
      <w:pPr>
        <w:ind w:firstLine="0"/>
      </w:pPr>
    </w:p>
    <w:p w14:paraId="455F2C8F" w14:textId="60285662" w:rsidR="002664AF" w:rsidRPr="00A55B61" w:rsidRDefault="00F94DD1" w:rsidP="007A3A46">
      <w:pPr>
        <w:pStyle w:val="2"/>
      </w:pPr>
      <w:proofErr w:type="spellStart"/>
      <w:r w:rsidRPr="007A3A46">
        <w:t>Беклайн</w:t>
      </w:r>
      <w:proofErr w:type="spellEnd"/>
      <w:r w:rsidRPr="00A55B61">
        <w:t xml:space="preserve">. </w:t>
      </w:r>
    </w:p>
    <w:p w14:paraId="65350637" w14:textId="5FA537B5" w:rsidR="00F94DD1" w:rsidRPr="00B15BD8" w:rsidRDefault="00B808B8" w:rsidP="00866F64">
      <w:pPr>
        <w:pStyle w:val="3"/>
      </w:pPr>
      <w:r>
        <w:t>Лид вокал</w:t>
      </w:r>
      <w:r w:rsidR="002664AF">
        <w:t>.</w:t>
      </w:r>
    </w:p>
    <w:p w14:paraId="3806846E" w14:textId="040805D7" w:rsidR="004829DC" w:rsidRDefault="00356F7B" w:rsidP="00866F64">
      <w:r>
        <w:t>2</w:t>
      </w:r>
      <w:r w:rsidR="004829DC">
        <w:t xml:space="preserve"> напольных монитор</w:t>
      </w:r>
      <w:r w:rsidR="00EC1253">
        <w:t>а</w:t>
      </w:r>
      <w:r w:rsidR="004829DC">
        <w:t xml:space="preserve"> в </w:t>
      </w:r>
      <w:r w:rsidR="00C830FC" w:rsidRPr="00B808B8">
        <w:t xml:space="preserve">1 </w:t>
      </w:r>
      <w:r w:rsidR="00C830FC">
        <w:t>линию</w:t>
      </w:r>
      <w:r w:rsidR="004829DC" w:rsidRPr="00213A27">
        <w:t>.</w:t>
      </w:r>
      <w:r w:rsidR="004829DC">
        <w:t xml:space="preserve"> </w:t>
      </w:r>
    </w:p>
    <w:p w14:paraId="49DEF449" w14:textId="75B1BF0E" w:rsidR="003B4BF5" w:rsidRPr="003B4BF5" w:rsidRDefault="003B4BF5" w:rsidP="00866F64">
      <w:proofErr w:type="gramStart"/>
      <w:r>
        <w:t>Радио</w:t>
      </w:r>
      <w:r w:rsidRPr="003B4BF5">
        <w:t>-</w:t>
      </w:r>
      <w:r>
        <w:t>микрофон</w:t>
      </w:r>
      <w:proofErr w:type="gramEnd"/>
      <w:r w:rsidRPr="003B4BF5">
        <w:t xml:space="preserve"> </w:t>
      </w:r>
      <w:r>
        <w:rPr>
          <w:lang w:val="en-US"/>
        </w:rPr>
        <w:t>Shure</w:t>
      </w:r>
      <w:r w:rsidR="00B808B8">
        <w:t xml:space="preserve"> </w:t>
      </w:r>
      <w:r>
        <w:rPr>
          <w:lang w:val="en-US"/>
        </w:rPr>
        <w:t>ULXD</w:t>
      </w:r>
      <w:r w:rsidR="00B808B8">
        <w:t xml:space="preserve">, </w:t>
      </w:r>
      <w:r w:rsidR="00B808B8">
        <w:rPr>
          <w:lang w:val="en-US"/>
        </w:rPr>
        <w:t>SLXD</w:t>
      </w:r>
      <w:r w:rsidR="00B808B8" w:rsidRPr="00B808B8">
        <w:t xml:space="preserve">. </w:t>
      </w:r>
      <w:r w:rsidR="00B808B8">
        <w:t>(Рассмотрим другие</w:t>
      </w:r>
      <w:r w:rsidR="00B808B8" w:rsidRPr="00290CEB">
        <w:t xml:space="preserve"> </w:t>
      </w:r>
      <w:r w:rsidR="00B808B8">
        <w:t>варианты</w:t>
      </w:r>
      <w:r w:rsidRPr="003B4BF5">
        <w:t>.</w:t>
      </w:r>
      <w:r w:rsidR="00B808B8">
        <w:t>)</w:t>
      </w:r>
    </w:p>
    <w:p w14:paraId="6D1340BB" w14:textId="3EFB7240" w:rsidR="004829DC" w:rsidRDefault="004829DC" w:rsidP="00866F64">
      <w:r>
        <w:t xml:space="preserve">Прямая микрофонная стойка на круглом основании (блин) с держателем для радиомикрофона </w:t>
      </w:r>
      <w:r w:rsidR="003B4BF5">
        <w:rPr>
          <w:lang w:val="en-US"/>
        </w:rPr>
        <w:t>Shure</w:t>
      </w:r>
      <w:r>
        <w:t xml:space="preserve">. Стойка должна управляться одной рукой. (Тип – зажим). Примерное изображение стойки показано на рис. 1. Обратите внимание на конструкцию стойки. </w:t>
      </w:r>
    </w:p>
    <w:p w14:paraId="2AD8976D" w14:textId="103262D1" w:rsidR="004829DC" w:rsidRDefault="004829DC" w:rsidP="00866F64">
      <w:r>
        <w:t xml:space="preserve">Радиосистема персонального мониторинга – </w:t>
      </w:r>
      <w:r>
        <w:rPr>
          <w:lang w:val="en-US"/>
        </w:rPr>
        <w:t>IEM</w:t>
      </w:r>
      <w:r>
        <w:t xml:space="preserve">. </w:t>
      </w:r>
      <w:r w:rsidR="00DD3B1B">
        <w:t>П</w:t>
      </w:r>
      <w:r>
        <w:t>риемник долж</w:t>
      </w:r>
      <w:r w:rsidR="00DD3B1B">
        <w:t>ен</w:t>
      </w:r>
      <w:r>
        <w:t xml:space="preserve"> обеспечивать стабильный прием радиосигнала на всем сценическом пространстве.</w:t>
      </w:r>
    </w:p>
    <w:p w14:paraId="05B6688B" w14:textId="41D54602" w:rsidR="00595A63" w:rsidRDefault="00595A63" w:rsidP="00B9007A"/>
    <w:p w14:paraId="2DEB8655" w14:textId="66297988" w:rsidR="00595A63" w:rsidRPr="00EB1242" w:rsidRDefault="00595A63" w:rsidP="00B9007A">
      <w:r w:rsidRPr="00595A63">
        <w:rPr>
          <w:rStyle w:val="30"/>
        </w:rPr>
        <w:t>Барабаны</w:t>
      </w:r>
      <w:r w:rsidRPr="00EB1242">
        <w:t>.</w:t>
      </w:r>
    </w:p>
    <w:p w14:paraId="61ED02DB" w14:textId="644AAC01" w:rsidR="00B808B8" w:rsidRPr="00EB1242" w:rsidRDefault="00B808B8" w:rsidP="00B808B8">
      <w:pPr>
        <w:rPr>
          <w:rFonts w:asciiTheme="minorHAnsi" w:hAnsiTheme="minorHAnsi" w:cstheme="minorHAnsi"/>
        </w:rPr>
      </w:pPr>
      <w:proofErr w:type="spellStart"/>
      <w:r w:rsidRPr="00B808B8">
        <w:rPr>
          <w:rFonts w:asciiTheme="minorHAnsi" w:hAnsiTheme="minorHAnsi" w:cstheme="minorHAnsi"/>
          <w:lang w:val="en-US"/>
        </w:rPr>
        <w:t>Sonor</w:t>
      </w:r>
      <w:proofErr w:type="spellEnd"/>
      <w:r w:rsidRPr="00EB1242">
        <w:rPr>
          <w:rFonts w:asciiTheme="minorHAnsi" w:hAnsiTheme="minorHAnsi" w:cstheme="minorHAnsi"/>
        </w:rPr>
        <w:t>,</w:t>
      </w:r>
      <w:r w:rsidR="008667F4" w:rsidRPr="008667F4">
        <w:rPr>
          <w:rFonts w:asciiTheme="minorHAnsi" w:hAnsiTheme="minorHAnsi" w:cstheme="minorHAnsi"/>
        </w:rPr>
        <w:t xml:space="preserve"> </w:t>
      </w:r>
      <w:r w:rsidRPr="00B808B8">
        <w:rPr>
          <w:rFonts w:asciiTheme="minorHAnsi" w:hAnsiTheme="minorHAnsi" w:cstheme="minorHAnsi"/>
          <w:lang w:val="en-US"/>
        </w:rPr>
        <w:t>Yamaha</w:t>
      </w:r>
      <w:r w:rsidRPr="00EB1242">
        <w:rPr>
          <w:rFonts w:asciiTheme="minorHAnsi" w:hAnsiTheme="minorHAnsi" w:cstheme="minorHAnsi"/>
        </w:rPr>
        <w:t>,</w:t>
      </w:r>
      <w:r w:rsidR="008667F4" w:rsidRPr="008667F4">
        <w:rPr>
          <w:rFonts w:asciiTheme="minorHAnsi" w:hAnsiTheme="minorHAnsi" w:cstheme="minorHAnsi"/>
        </w:rPr>
        <w:t xml:space="preserve"> </w:t>
      </w:r>
      <w:r w:rsidRPr="00B808B8">
        <w:rPr>
          <w:rFonts w:asciiTheme="minorHAnsi" w:hAnsiTheme="minorHAnsi" w:cstheme="minorHAnsi"/>
          <w:lang w:val="en-US"/>
        </w:rPr>
        <w:t>Mapex</w:t>
      </w:r>
      <w:r w:rsidRPr="00EB1242">
        <w:rPr>
          <w:rFonts w:asciiTheme="minorHAnsi" w:hAnsiTheme="minorHAnsi" w:cstheme="minorHAnsi"/>
        </w:rPr>
        <w:t>,</w:t>
      </w:r>
      <w:r w:rsidR="008667F4" w:rsidRPr="008667F4">
        <w:rPr>
          <w:rFonts w:asciiTheme="minorHAnsi" w:hAnsiTheme="minorHAnsi" w:cstheme="minorHAnsi"/>
        </w:rPr>
        <w:t xml:space="preserve"> </w:t>
      </w:r>
      <w:r w:rsidRPr="00B808B8">
        <w:rPr>
          <w:rFonts w:asciiTheme="minorHAnsi" w:hAnsiTheme="minorHAnsi" w:cstheme="minorHAnsi"/>
          <w:lang w:val="en-US"/>
        </w:rPr>
        <w:t>Pearl</w:t>
      </w:r>
      <w:r w:rsidRPr="00EB1242">
        <w:rPr>
          <w:rFonts w:asciiTheme="minorHAnsi" w:hAnsiTheme="minorHAnsi" w:cstheme="minorHAnsi"/>
        </w:rPr>
        <w:t>,</w:t>
      </w:r>
      <w:r w:rsidR="008667F4" w:rsidRPr="008667F4">
        <w:rPr>
          <w:rFonts w:asciiTheme="minorHAnsi" w:hAnsiTheme="minorHAnsi" w:cstheme="minorHAnsi"/>
        </w:rPr>
        <w:t xml:space="preserve"> </w:t>
      </w:r>
      <w:r w:rsidRPr="00B808B8">
        <w:rPr>
          <w:rFonts w:asciiTheme="minorHAnsi" w:hAnsiTheme="minorHAnsi" w:cstheme="minorHAnsi"/>
          <w:lang w:val="en-US"/>
        </w:rPr>
        <w:t>DW</w:t>
      </w:r>
      <w:r w:rsidRPr="00EB1242">
        <w:rPr>
          <w:rFonts w:asciiTheme="minorHAnsi" w:hAnsiTheme="minorHAnsi" w:cstheme="minorHAnsi"/>
        </w:rPr>
        <w:t xml:space="preserve"> - </w:t>
      </w:r>
      <w:r w:rsidRPr="00B808B8">
        <w:rPr>
          <w:rFonts w:asciiTheme="minorHAnsi" w:hAnsiTheme="minorHAnsi" w:cstheme="minorHAnsi"/>
        </w:rPr>
        <w:t>стандартный</w:t>
      </w:r>
      <w:r w:rsidRPr="00EB1242">
        <w:rPr>
          <w:rFonts w:asciiTheme="minorHAnsi" w:hAnsiTheme="minorHAnsi" w:cstheme="minorHAnsi"/>
        </w:rPr>
        <w:t xml:space="preserve"> </w:t>
      </w:r>
      <w:r w:rsidRPr="00B808B8">
        <w:rPr>
          <w:rFonts w:asciiTheme="minorHAnsi" w:hAnsiTheme="minorHAnsi" w:cstheme="minorHAnsi"/>
        </w:rPr>
        <w:t>сет</w:t>
      </w:r>
      <w:r w:rsidRPr="00EB1242">
        <w:rPr>
          <w:rFonts w:asciiTheme="minorHAnsi" w:hAnsiTheme="minorHAnsi" w:cstheme="minorHAnsi"/>
        </w:rPr>
        <w:t xml:space="preserve">. </w:t>
      </w:r>
    </w:p>
    <w:p w14:paraId="5C937CEC" w14:textId="77777777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808B8">
        <w:rPr>
          <w:rFonts w:asciiTheme="minorHAnsi" w:hAnsiTheme="minorHAnsi" w:cstheme="minorHAnsi"/>
        </w:rPr>
        <w:t xml:space="preserve">Бас-барабан: 22” </w:t>
      </w:r>
    </w:p>
    <w:p w14:paraId="212C631F" w14:textId="050EF08F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808B8">
        <w:rPr>
          <w:rFonts w:asciiTheme="minorHAnsi" w:hAnsiTheme="minorHAnsi" w:cstheme="minorHAnsi"/>
        </w:rPr>
        <w:t>Подвесн</w:t>
      </w:r>
      <w:r w:rsidR="00EB1242">
        <w:rPr>
          <w:rFonts w:asciiTheme="minorHAnsi" w:hAnsiTheme="minorHAnsi" w:cstheme="minorHAnsi"/>
        </w:rPr>
        <w:t>ой</w:t>
      </w:r>
      <w:r w:rsidRPr="00B808B8">
        <w:rPr>
          <w:rFonts w:asciiTheme="minorHAnsi" w:hAnsiTheme="minorHAnsi" w:cstheme="minorHAnsi"/>
        </w:rPr>
        <w:t xml:space="preserve"> том: 10”</w:t>
      </w:r>
    </w:p>
    <w:p w14:paraId="3EE359A1" w14:textId="77777777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808B8">
        <w:rPr>
          <w:rFonts w:asciiTheme="minorHAnsi" w:hAnsiTheme="minorHAnsi" w:cstheme="minorHAnsi"/>
        </w:rPr>
        <w:t xml:space="preserve">Напольный том: 16” (желательно на ножках) </w:t>
      </w:r>
    </w:p>
    <w:p w14:paraId="32F24643" w14:textId="77777777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808B8">
        <w:rPr>
          <w:rFonts w:asciiTheme="minorHAnsi" w:hAnsiTheme="minorHAnsi" w:cstheme="minorHAnsi"/>
          <w:lang w:val="en-US"/>
        </w:rPr>
        <w:t>Hardware</w:t>
      </w:r>
      <w:r w:rsidRPr="00B808B8">
        <w:rPr>
          <w:rFonts w:asciiTheme="minorHAnsi" w:hAnsiTheme="minorHAnsi" w:cstheme="minorHAnsi"/>
        </w:rPr>
        <w:t xml:space="preserve">: 3-5 стоек под тарелки типа “журавль”; стойка под </w:t>
      </w:r>
      <w:r w:rsidRPr="00B808B8">
        <w:rPr>
          <w:rFonts w:asciiTheme="minorHAnsi" w:hAnsiTheme="minorHAnsi" w:cstheme="minorHAnsi"/>
          <w:lang w:val="en-US"/>
        </w:rPr>
        <w:t>Hi</w:t>
      </w:r>
      <w:r w:rsidRPr="00B808B8">
        <w:rPr>
          <w:rFonts w:asciiTheme="minorHAnsi" w:hAnsiTheme="minorHAnsi" w:cstheme="minorHAnsi"/>
        </w:rPr>
        <w:t>-</w:t>
      </w:r>
      <w:r w:rsidRPr="00B808B8">
        <w:rPr>
          <w:rFonts w:asciiTheme="minorHAnsi" w:hAnsiTheme="minorHAnsi" w:cstheme="minorHAnsi"/>
          <w:lang w:val="en-US"/>
        </w:rPr>
        <w:t>Hat</w:t>
      </w:r>
      <w:r w:rsidRPr="00B808B8">
        <w:rPr>
          <w:rFonts w:asciiTheme="minorHAnsi" w:hAnsiTheme="minorHAnsi" w:cstheme="minorHAnsi"/>
        </w:rPr>
        <w:t xml:space="preserve"> с зажимом; стойка под малый барабан.</w:t>
      </w:r>
    </w:p>
    <w:p w14:paraId="137E4AD7" w14:textId="77777777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808B8">
        <w:rPr>
          <w:rFonts w:asciiTheme="minorHAnsi" w:hAnsiTheme="minorHAnsi" w:cstheme="minorHAnsi"/>
        </w:rPr>
        <w:t xml:space="preserve">Стул для барабанщика на мощных ножках, регулируемый по высоте, </w:t>
      </w:r>
      <w:r w:rsidRPr="00B808B8">
        <w:rPr>
          <w:rFonts w:asciiTheme="minorHAnsi" w:hAnsiTheme="minorHAnsi" w:cstheme="minorHAnsi"/>
          <w:b/>
          <w:bCs/>
        </w:rPr>
        <w:t>ТОЛЬКО ВИНТОВОЙ</w:t>
      </w:r>
      <w:r w:rsidRPr="00B808B8">
        <w:rPr>
          <w:rFonts w:asciiTheme="minorHAnsi" w:hAnsiTheme="minorHAnsi" w:cstheme="minorHAnsi"/>
          <w:b/>
        </w:rPr>
        <w:t>.</w:t>
      </w:r>
    </w:p>
    <w:p w14:paraId="6F09CD0E" w14:textId="77777777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808B8">
        <w:rPr>
          <w:rFonts w:asciiTheme="minorHAnsi" w:hAnsiTheme="minorHAnsi" w:cstheme="minorHAnsi"/>
          <w:b/>
          <w:bCs/>
        </w:rPr>
        <w:t>Столик для ноутбука</w:t>
      </w:r>
      <w:r w:rsidRPr="00B808B8">
        <w:rPr>
          <w:rFonts w:asciiTheme="minorHAnsi" w:hAnsiTheme="minorHAnsi" w:cstheme="minorHAnsi"/>
        </w:rPr>
        <w:t xml:space="preserve"> и</w:t>
      </w:r>
      <w:r w:rsidRPr="00B808B8">
        <w:rPr>
          <w:rFonts w:asciiTheme="minorHAnsi" w:hAnsiTheme="minorHAnsi" w:cstheme="minorHAnsi"/>
          <w:b/>
          <w:bCs/>
        </w:rPr>
        <w:t xml:space="preserve"> мини-пульта!</w:t>
      </w:r>
    </w:p>
    <w:p w14:paraId="660C7FB4" w14:textId="1347A796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B808B8">
        <w:rPr>
          <w:rFonts w:asciiTheme="minorHAnsi" w:hAnsiTheme="minorHAnsi" w:cstheme="minorHAnsi"/>
          <w:bCs/>
        </w:rPr>
        <w:t>Коврик</w:t>
      </w:r>
      <w:r w:rsidRPr="00B808B8">
        <w:rPr>
          <w:rFonts w:asciiTheme="minorHAnsi" w:hAnsiTheme="minorHAnsi" w:cstheme="minorHAnsi"/>
        </w:rPr>
        <w:t xml:space="preserve"> под установку размером 2*2</w:t>
      </w:r>
      <w:r w:rsidR="008667F4" w:rsidRPr="008667F4">
        <w:rPr>
          <w:rFonts w:asciiTheme="minorHAnsi" w:hAnsiTheme="minorHAnsi" w:cstheme="minorHAnsi"/>
        </w:rPr>
        <w:t>,</w:t>
      </w:r>
      <w:r w:rsidRPr="00B808B8">
        <w:rPr>
          <w:rFonts w:asciiTheme="minorHAnsi" w:hAnsiTheme="minorHAnsi" w:cstheme="minorHAnsi"/>
        </w:rPr>
        <w:t xml:space="preserve"> </w:t>
      </w:r>
      <w:r w:rsidRPr="00B808B8">
        <w:rPr>
          <w:rFonts w:asciiTheme="minorHAnsi" w:hAnsiTheme="minorHAnsi" w:cstheme="minorHAnsi"/>
          <w:b/>
          <w:bCs/>
        </w:rPr>
        <w:t>ОБЯЗАТЕЛЬНО.</w:t>
      </w:r>
    </w:p>
    <w:p w14:paraId="088C12B5" w14:textId="245AED25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Cs/>
        </w:rPr>
      </w:pPr>
      <w:r w:rsidRPr="00B808B8">
        <w:rPr>
          <w:rFonts w:asciiTheme="minorHAnsi" w:hAnsiTheme="minorHAnsi" w:cstheme="minorHAnsi"/>
          <w:b/>
          <w:bCs/>
        </w:rPr>
        <w:t xml:space="preserve">Для малых площадок желателен </w:t>
      </w:r>
      <w:r w:rsidRPr="00B808B8">
        <w:rPr>
          <w:rFonts w:asciiTheme="minorHAnsi" w:hAnsiTheme="minorHAnsi" w:cstheme="minorHAnsi"/>
          <w:b/>
          <w:bCs/>
          <w:lang w:val="en-US"/>
        </w:rPr>
        <w:t>Drum</w:t>
      </w:r>
      <w:r w:rsidRPr="00B808B8">
        <w:rPr>
          <w:rFonts w:asciiTheme="minorHAnsi" w:hAnsiTheme="minorHAnsi" w:cstheme="minorHAnsi"/>
          <w:b/>
          <w:bCs/>
        </w:rPr>
        <w:t xml:space="preserve"> </w:t>
      </w:r>
      <w:r w:rsidRPr="00B808B8">
        <w:rPr>
          <w:rFonts w:asciiTheme="minorHAnsi" w:hAnsiTheme="minorHAnsi" w:cstheme="minorHAnsi"/>
          <w:b/>
          <w:bCs/>
          <w:lang w:val="en-US"/>
        </w:rPr>
        <w:t>Shield</w:t>
      </w:r>
      <w:r>
        <w:rPr>
          <w:rFonts w:asciiTheme="minorHAnsi" w:hAnsiTheme="minorHAnsi" w:cstheme="minorHAnsi"/>
          <w:b/>
          <w:bCs/>
        </w:rPr>
        <w:t xml:space="preserve"> </w:t>
      </w:r>
      <w:r w:rsidRPr="00B808B8">
        <w:rPr>
          <w:rFonts w:asciiTheme="minorHAnsi" w:hAnsiTheme="minorHAnsi" w:cstheme="minorHAnsi"/>
          <w:b/>
          <w:bCs/>
        </w:rPr>
        <w:t>(звукоизоляционный экран для ударной установки)!</w:t>
      </w:r>
    </w:p>
    <w:p w14:paraId="00B655F7" w14:textId="3CCAC64A" w:rsidR="00B808B8" w:rsidRPr="00B808B8" w:rsidRDefault="00B808B8" w:rsidP="00B808B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808B8">
        <w:rPr>
          <w:rFonts w:asciiTheme="minorHAnsi" w:hAnsiTheme="minorHAnsi" w:cstheme="minorHAnsi"/>
        </w:rPr>
        <w:t xml:space="preserve">На </w:t>
      </w:r>
      <w:r w:rsidR="008667F4">
        <w:rPr>
          <w:rFonts w:asciiTheme="minorHAnsi" w:hAnsiTheme="minorHAnsi" w:cstheme="minorHAnsi"/>
        </w:rPr>
        <w:t>в</w:t>
      </w:r>
      <w:r w:rsidRPr="00B808B8">
        <w:rPr>
          <w:rFonts w:asciiTheme="minorHAnsi" w:hAnsiTheme="minorHAnsi" w:cstheme="minorHAnsi"/>
        </w:rPr>
        <w:t xml:space="preserve">сех “тарелочных” стойках </w:t>
      </w:r>
      <w:r w:rsidRPr="00B808B8">
        <w:rPr>
          <w:rFonts w:asciiTheme="minorHAnsi" w:hAnsiTheme="minorHAnsi" w:cstheme="minorHAnsi"/>
          <w:u w:val="single"/>
        </w:rPr>
        <w:t>ОБЯЗАТЕЛЬНО</w:t>
      </w:r>
      <w:r w:rsidRPr="00B808B8">
        <w:rPr>
          <w:rFonts w:asciiTheme="minorHAnsi" w:hAnsiTheme="minorHAnsi" w:cstheme="minorHAnsi"/>
        </w:rPr>
        <w:t xml:space="preserve"> должны быть пластиковые шайбы, фетровые или резиновые прокладки и закрутки для тарелок.</w:t>
      </w:r>
    </w:p>
    <w:p w14:paraId="7B429299" w14:textId="71C07882" w:rsidR="00F00E23" w:rsidRDefault="00B808B8" w:rsidP="00B808B8">
      <w:pPr>
        <w:rPr>
          <w:rFonts w:asciiTheme="minorHAnsi" w:hAnsiTheme="minorHAnsi" w:cstheme="minorHAnsi"/>
        </w:rPr>
      </w:pPr>
      <w:r w:rsidRPr="00B808B8">
        <w:rPr>
          <w:rFonts w:asciiTheme="minorHAnsi" w:hAnsiTheme="minorHAnsi" w:cstheme="minorHAnsi"/>
          <w:lang w:val="en-US"/>
        </w:rPr>
        <w:t>DI</w:t>
      </w:r>
      <w:r w:rsidRPr="00B808B8">
        <w:rPr>
          <w:rFonts w:asciiTheme="minorHAnsi" w:hAnsiTheme="minorHAnsi" w:cstheme="minorHAnsi"/>
        </w:rPr>
        <w:t>-</w:t>
      </w:r>
      <w:r w:rsidRPr="00B808B8">
        <w:rPr>
          <w:rFonts w:asciiTheme="minorHAnsi" w:hAnsiTheme="minorHAnsi" w:cstheme="minorHAnsi"/>
          <w:lang w:val="en-US"/>
        </w:rPr>
        <w:t>BOX</w:t>
      </w:r>
      <w:r w:rsidRPr="00B808B8">
        <w:rPr>
          <w:rFonts w:asciiTheme="minorHAnsi" w:hAnsiTheme="minorHAnsi" w:cstheme="minorHAnsi"/>
        </w:rPr>
        <w:t xml:space="preserve"> для ноутбука (один 2-х канальный или два одноканальных).</w:t>
      </w:r>
    </w:p>
    <w:p w14:paraId="7FDC04F7" w14:textId="3255BDE1" w:rsidR="00DF5B2D" w:rsidRPr="00E05A31" w:rsidRDefault="00DF5B2D" w:rsidP="00B808B8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lang w:val="en-US"/>
        </w:rPr>
        <w:t>DrumFill</w:t>
      </w:r>
      <w:proofErr w:type="spellEnd"/>
      <w:r w:rsidRPr="00290CEB">
        <w:rPr>
          <w:rFonts w:asciiTheme="minorHAnsi" w:hAnsiTheme="minorHAnsi" w:cstheme="minorHAnsi"/>
        </w:rPr>
        <w:t xml:space="preserve"> </w:t>
      </w:r>
      <w:r w:rsidR="00E05A31" w:rsidRPr="00290CEB">
        <w:rPr>
          <w:rFonts w:asciiTheme="minorHAnsi" w:hAnsiTheme="minorHAnsi" w:cstheme="minorHAnsi"/>
        </w:rPr>
        <w:t>(</w:t>
      </w:r>
      <w:r w:rsidR="00E05A31">
        <w:rPr>
          <w:rFonts w:asciiTheme="minorHAnsi" w:hAnsiTheme="minorHAnsi" w:cstheme="minorHAnsi"/>
        </w:rPr>
        <w:t>если площадка большая)</w:t>
      </w:r>
    </w:p>
    <w:p w14:paraId="3360D1BC" w14:textId="77777777" w:rsidR="00B808B8" w:rsidRDefault="00B808B8" w:rsidP="00FA7BF1">
      <w:pPr>
        <w:rPr>
          <w:i/>
          <w:iCs/>
          <w:sz w:val="28"/>
          <w:szCs w:val="28"/>
        </w:rPr>
      </w:pPr>
    </w:p>
    <w:p w14:paraId="586E7DCF" w14:textId="60623A3B" w:rsidR="00F00E23" w:rsidRPr="00290CEB" w:rsidRDefault="00F00E23" w:rsidP="00FA7BF1">
      <w:pPr>
        <w:rPr>
          <w:i/>
          <w:iCs/>
          <w:sz w:val="28"/>
          <w:szCs w:val="28"/>
        </w:rPr>
      </w:pPr>
      <w:r w:rsidRPr="00F00E23">
        <w:rPr>
          <w:i/>
          <w:iCs/>
          <w:sz w:val="28"/>
          <w:szCs w:val="28"/>
        </w:rPr>
        <w:t>Бас</w:t>
      </w:r>
      <w:r w:rsidRPr="00290CEB">
        <w:rPr>
          <w:i/>
          <w:iCs/>
          <w:sz w:val="28"/>
          <w:szCs w:val="28"/>
        </w:rPr>
        <w:t>.</w:t>
      </w:r>
    </w:p>
    <w:p w14:paraId="04B7AB21" w14:textId="0CB1F910" w:rsidR="00F00E23" w:rsidRDefault="00F00E23" w:rsidP="00FA7BF1">
      <w:pPr>
        <w:rPr>
          <w:lang w:val="en-US"/>
        </w:rPr>
      </w:pPr>
      <w:r w:rsidRPr="00F00E23">
        <w:rPr>
          <w:lang w:val="en-US"/>
        </w:rPr>
        <w:t>Bass AMP</w:t>
      </w:r>
      <w:r>
        <w:rPr>
          <w:lang w:val="en-US"/>
        </w:rPr>
        <w:t xml:space="preserve">: </w:t>
      </w:r>
      <w:proofErr w:type="spellStart"/>
      <w:proofErr w:type="gramStart"/>
      <w:r w:rsidR="004517A3" w:rsidRPr="004517A3">
        <w:rPr>
          <w:lang w:val="en-US"/>
        </w:rPr>
        <w:t>EBS,Markbass</w:t>
      </w:r>
      <w:proofErr w:type="spellEnd"/>
      <w:proofErr w:type="gramEnd"/>
      <w:r w:rsidR="004517A3" w:rsidRPr="004517A3">
        <w:rPr>
          <w:lang w:val="en-US"/>
        </w:rPr>
        <w:t>,</w:t>
      </w:r>
      <w:r w:rsidR="00290CEB" w:rsidRPr="00290CEB">
        <w:rPr>
          <w:lang w:val="en-US"/>
        </w:rPr>
        <w:t xml:space="preserve"> </w:t>
      </w:r>
      <w:r w:rsidR="004517A3" w:rsidRPr="004517A3">
        <w:rPr>
          <w:lang w:val="en-US"/>
        </w:rPr>
        <w:t>Trace Elliot,</w:t>
      </w:r>
      <w:r w:rsidR="00290CEB" w:rsidRPr="00290CEB">
        <w:rPr>
          <w:lang w:val="en-US"/>
        </w:rPr>
        <w:t xml:space="preserve"> </w:t>
      </w:r>
      <w:proofErr w:type="spellStart"/>
      <w:r w:rsidR="004517A3" w:rsidRPr="004517A3">
        <w:rPr>
          <w:lang w:val="en-US"/>
        </w:rPr>
        <w:t>Ampeg</w:t>
      </w:r>
      <w:proofErr w:type="spellEnd"/>
      <w:r w:rsidR="004517A3" w:rsidRPr="004517A3">
        <w:rPr>
          <w:lang w:val="en-US"/>
        </w:rPr>
        <w:t xml:space="preserve"> SVT,</w:t>
      </w:r>
      <w:r w:rsidR="00290CEB" w:rsidRPr="00290CEB">
        <w:rPr>
          <w:lang w:val="en-US"/>
        </w:rPr>
        <w:t xml:space="preserve"> </w:t>
      </w:r>
      <w:r w:rsidR="004517A3" w:rsidRPr="004517A3">
        <w:rPr>
          <w:lang w:val="en-US"/>
        </w:rPr>
        <w:t>Fender,</w:t>
      </w:r>
      <w:r w:rsidR="00290CEB" w:rsidRPr="00290CEB">
        <w:rPr>
          <w:lang w:val="en-US"/>
        </w:rPr>
        <w:t xml:space="preserve"> </w:t>
      </w:r>
      <w:proofErr w:type="spellStart"/>
      <w:r w:rsidR="004517A3" w:rsidRPr="004517A3">
        <w:rPr>
          <w:lang w:val="en-US"/>
        </w:rPr>
        <w:t>или</w:t>
      </w:r>
      <w:proofErr w:type="spellEnd"/>
      <w:r w:rsidR="004517A3" w:rsidRPr="004517A3">
        <w:rPr>
          <w:lang w:val="en-US"/>
        </w:rPr>
        <w:t xml:space="preserve"> </w:t>
      </w:r>
      <w:proofErr w:type="spellStart"/>
      <w:r w:rsidR="004517A3" w:rsidRPr="004517A3">
        <w:rPr>
          <w:lang w:val="en-US"/>
        </w:rPr>
        <w:t>Hughes&amp;Kettner</w:t>
      </w:r>
      <w:proofErr w:type="spellEnd"/>
      <w:r w:rsidR="004517A3" w:rsidRPr="004517A3">
        <w:rPr>
          <w:lang w:val="en-US"/>
        </w:rPr>
        <w:t xml:space="preserve"> - </w:t>
      </w:r>
      <w:proofErr w:type="spellStart"/>
      <w:r w:rsidR="004517A3" w:rsidRPr="004517A3">
        <w:rPr>
          <w:lang w:val="en-US"/>
        </w:rPr>
        <w:t>от</w:t>
      </w:r>
      <w:proofErr w:type="spellEnd"/>
      <w:r w:rsidR="004517A3" w:rsidRPr="004517A3">
        <w:rPr>
          <w:lang w:val="en-US"/>
        </w:rPr>
        <w:t xml:space="preserve"> 300 </w:t>
      </w:r>
      <w:proofErr w:type="spellStart"/>
      <w:r w:rsidR="004517A3" w:rsidRPr="004517A3">
        <w:rPr>
          <w:lang w:val="en-US"/>
        </w:rPr>
        <w:t>Вт</w:t>
      </w:r>
      <w:proofErr w:type="spellEnd"/>
      <w:r w:rsidR="004517A3" w:rsidRPr="004517A3">
        <w:rPr>
          <w:lang w:val="en-US"/>
        </w:rPr>
        <w:t>.</w:t>
      </w:r>
    </w:p>
    <w:p w14:paraId="5C554548" w14:textId="7B8E402E" w:rsidR="00F00E23" w:rsidRDefault="00F00E23" w:rsidP="00FA7BF1">
      <w:r>
        <w:t xml:space="preserve">Радиосистема персонального мониторинга – </w:t>
      </w:r>
      <w:r>
        <w:rPr>
          <w:lang w:val="en-US"/>
        </w:rPr>
        <w:t>IEM</w:t>
      </w:r>
      <w:r>
        <w:t>.</w:t>
      </w:r>
    </w:p>
    <w:p w14:paraId="2EB0457B" w14:textId="18A9BBA3" w:rsidR="00F00E23" w:rsidRDefault="00F00E23" w:rsidP="00F00E23">
      <w:r>
        <w:t>1</w:t>
      </w:r>
      <w:r w:rsidRPr="0084442C">
        <w:t xml:space="preserve"> </w:t>
      </w:r>
      <w:r>
        <w:t>стойка для гитары.</w:t>
      </w:r>
    </w:p>
    <w:p w14:paraId="5ECD6F23" w14:textId="21CD0B82" w:rsidR="00F00E23" w:rsidRPr="00FA6830" w:rsidRDefault="00F00E23" w:rsidP="00F00E23">
      <w:r w:rsidRPr="00FA6830">
        <w:t xml:space="preserve">2 </w:t>
      </w:r>
      <w:r>
        <w:rPr>
          <w:lang w:val="en-US"/>
        </w:rPr>
        <w:t>Jack</w:t>
      </w:r>
      <w:r w:rsidRPr="00FA6830">
        <w:t>-</w:t>
      </w:r>
      <w:r>
        <w:rPr>
          <w:lang w:val="en-US"/>
        </w:rPr>
        <w:t>Jack</w:t>
      </w:r>
    </w:p>
    <w:p w14:paraId="523F3DBD" w14:textId="4B284B95" w:rsidR="00080324" w:rsidRPr="00FA6830" w:rsidRDefault="00080324" w:rsidP="00F00E23">
      <w:r w:rsidRPr="00FA6830">
        <w:t xml:space="preserve">1 </w:t>
      </w:r>
      <w:r>
        <w:rPr>
          <w:lang w:val="en-US"/>
        </w:rPr>
        <w:t>di</w:t>
      </w:r>
      <w:r w:rsidRPr="00FA6830">
        <w:t>-</w:t>
      </w:r>
      <w:r>
        <w:rPr>
          <w:lang w:val="en-US"/>
        </w:rPr>
        <w:t>box</w:t>
      </w:r>
    </w:p>
    <w:p w14:paraId="63E86267" w14:textId="3FB081AA" w:rsidR="00080324" w:rsidRDefault="00080324" w:rsidP="00F00E23">
      <w:r w:rsidRPr="00080324">
        <w:t xml:space="preserve">1 </w:t>
      </w:r>
      <w:r>
        <w:t>стойка типа журавль</w:t>
      </w:r>
    </w:p>
    <w:p w14:paraId="716B1D90" w14:textId="041615BC" w:rsidR="00AB5FCB" w:rsidRPr="00AB5FCB" w:rsidRDefault="00AB5FCB" w:rsidP="00F00E23">
      <w:r>
        <w:rPr>
          <w:color w:val="000000"/>
        </w:rPr>
        <w:t xml:space="preserve">Вокальный микрофон </w:t>
      </w:r>
      <w:r w:rsidRPr="004D1655">
        <w:rPr>
          <w:color w:val="000000"/>
          <w:lang w:val="en-US"/>
        </w:rPr>
        <w:t>Shure</w:t>
      </w:r>
      <w:r w:rsidRPr="00AB5FCB">
        <w:rPr>
          <w:color w:val="000000"/>
        </w:rPr>
        <w:t xml:space="preserve"> </w:t>
      </w:r>
      <w:r w:rsidRPr="004D1655">
        <w:rPr>
          <w:color w:val="000000"/>
          <w:lang w:val="en-US"/>
        </w:rPr>
        <w:t>QLXD</w:t>
      </w:r>
      <w:r w:rsidRPr="00AB5FCB">
        <w:rPr>
          <w:color w:val="000000"/>
        </w:rPr>
        <w:t>/</w:t>
      </w:r>
      <w:r w:rsidRPr="004D1655">
        <w:rPr>
          <w:color w:val="000000"/>
          <w:lang w:val="en-US"/>
        </w:rPr>
        <w:t>ULXD</w:t>
      </w:r>
      <w:r w:rsidRPr="00AB5FCB">
        <w:rPr>
          <w:color w:val="000000"/>
        </w:rPr>
        <w:t>/</w:t>
      </w:r>
      <w:r w:rsidRPr="004D1655">
        <w:rPr>
          <w:color w:val="000000"/>
          <w:lang w:val="en-US"/>
        </w:rPr>
        <w:t>AD</w:t>
      </w:r>
      <w:r w:rsidRPr="00AB5FCB">
        <w:rPr>
          <w:color w:val="000000"/>
        </w:rPr>
        <w:t xml:space="preserve"> + </w:t>
      </w:r>
      <w:r w:rsidRPr="004D1655">
        <w:rPr>
          <w:color w:val="000000"/>
          <w:lang w:val="en-US"/>
        </w:rPr>
        <w:t>Beta</w:t>
      </w:r>
      <w:r w:rsidRPr="00AB5FCB">
        <w:rPr>
          <w:color w:val="000000"/>
        </w:rPr>
        <w:t xml:space="preserve">58, </w:t>
      </w:r>
      <w:r w:rsidRPr="004D1655">
        <w:rPr>
          <w:color w:val="000000"/>
          <w:lang w:val="en-US"/>
        </w:rPr>
        <w:t>SE</w:t>
      </w:r>
      <w:r w:rsidRPr="00AB5FCB">
        <w:rPr>
          <w:color w:val="000000"/>
        </w:rPr>
        <w:t xml:space="preserve"> </w:t>
      </w:r>
      <w:r w:rsidRPr="004D1655">
        <w:rPr>
          <w:color w:val="000000"/>
          <w:lang w:val="en-US"/>
        </w:rPr>
        <w:t>V</w:t>
      </w:r>
      <w:r w:rsidRPr="00AB5FCB">
        <w:rPr>
          <w:color w:val="000000"/>
        </w:rPr>
        <w:t>7</w:t>
      </w:r>
    </w:p>
    <w:p w14:paraId="1B412EE2" w14:textId="77777777" w:rsidR="00F00E23" w:rsidRPr="00AB5FCB" w:rsidRDefault="00F00E23" w:rsidP="00FA7BF1"/>
    <w:p w14:paraId="394A4832" w14:textId="77777777" w:rsidR="00DF5B2D" w:rsidRDefault="00DF5B2D" w:rsidP="00866F64">
      <w:pPr>
        <w:pStyle w:val="3"/>
        <w:rPr>
          <w:sz w:val="28"/>
          <w:szCs w:val="28"/>
        </w:rPr>
      </w:pPr>
    </w:p>
    <w:p w14:paraId="2D755954" w14:textId="4DEF0240" w:rsidR="003853E1" w:rsidRPr="00EB1242" w:rsidRDefault="00F94DD1" w:rsidP="00EA1640">
      <w:pPr>
        <w:pStyle w:val="3"/>
        <w:rPr>
          <w:sz w:val="28"/>
          <w:szCs w:val="28"/>
        </w:rPr>
      </w:pPr>
      <w:r w:rsidRPr="00080324">
        <w:rPr>
          <w:sz w:val="28"/>
          <w:szCs w:val="28"/>
        </w:rPr>
        <w:t>Гитара</w:t>
      </w:r>
      <w:r w:rsidR="00F00E23" w:rsidRPr="00EB1242">
        <w:rPr>
          <w:sz w:val="28"/>
          <w:szCs w:val="28"/>
        </w:rPr>
        <w:t xml:space="preserve"> 1</w:t>
      </w:r>
      <w:r w:rsidRPr="00EB1242">
        <w:rPr>
          <w:sz w:val="28"/>
          <w:szCs w:val="28"/>
        </w:rPr>
        <w:t>.</w:t>
      </w:r>
    </w:p>
    <w:p w14:paraId="6A936B1D" w14:textId="05FF28BB" w:rsidR="0061711D" w:rsidRDefault="0061711D" w:rsidP="00866F64">
      <w:r>
        <w:t xml:space="preserve">Радиосистема персонального мониторинга – </w:t>
      </w:r>
      <w:r>
        <w:rPr>
          <w:lang w:val="en-US"/>
        </w:rPr>
        <w:t>IEM</w:t>
      </w:r>
      <w:r>
        <w:t>.</w:t>
      </w:r>
    </w:p>
    <w:p w14:paraId="4C7A04D0" w14:textId="3CBBB1BE" w:rsidR="001F60E3" w:rsidRDefault="002A4011" w:rsidP="00866F64">
      <w:r>
        <w:t>1</w:t>
      </w:r>
      <w:r w:rsidR="0084442C" w:rsidRPr="0084442C">
        <w:t xml:space="preserve"> </w:t>
      </w:r>
      <w:r w:rsidR="00EE4B16">
        <w:t>с</w:t>
      </w:r>
      <w:r w:rsidR="001F60E3">
        <w:t>тойк</w:t>
      </w:r>
      <w:r>
        <w:t>а</w:t>
      </w:r>
      <w:r w:rsidR="001F60E3">
        <w:t xml:space="preserve"> для гитары.</w:t>
      </w:r>
    </w:p>
    <w:p w14:paraId="0242DFF5" w14:textId="609DB7D6" w:rsidR="00876A97" w:rsidRPr="00EB1242" w:rsidRDefault="00876A97" w:rsidP="00866F64">
      <w:r w:rsidRPr="00EB1242">
        <w:t xml:space="preserve">2 </w:t>
      </w:r>
      <w:r>
        <w:rPr>
          <w:lang w:val="en-US"/>
        </w:rPr>
        <w:t>Jack</w:t>
      </w:r>
      <w:r w:rsidRPr="00EB1242">
        <w:t>-</w:t>
      </w:r>
      <w:r>
        <w:rPr>
          <w:lang w:val="en-US"/>
        </w:rPr>
        <w:t>Jack</w:t>
      </w:r>
    </w:p>
    <w:p w14:paraId="507E91DA" w14:textId="0A2D7BD1" w:rsidR="00F94DD1" w:rsidRPr="00EB1242" w:rsidRDefault="00351690" w:rsidP="007A3A46">
      <w:r w:rsidRPr="00EB1242">
        <w:t xml:space="preserve">4 </w:t>
      </w:r>
      <w:r>
        <w:t>евро</w:t>
      </w:r>
      <w:r w:rsidRPr="00EB1242">
        <w:t>-</w:t>
      </w:r>
      <w:r>
        <w:t>розетки</w:t>
      </w:r>
      <w:r w:rsidRPr="00EB1242">
        <w:t xml:space="preserve"> (</w:t>
      </w:r>
      <w:proofErr w:type="spellStart"/>
      <w:r w:rsidRPr="000678FF">
        <w:rPr>
          <w:lang w:val="en-US"/>
        </w:rPr>
        <w:t>Schuko</w:t>
      </w:r>
      <w:proofErr w:type="spellEnd"/>
      <w:r w:rsidRPr="00EB1242">
        <w:t xml:space="preserve">), 220 </w:t>
      </w:r>
      <w:r>
        <w:rPr>
          <w:lang w:val="en-US"/>
        </w:rPr>
        <w:t>V</w:t>
      </w:r>
      <w:r w:rsidRPr="00EB1242">
        <w:t>, 6</w:t>
      </w:r>
      <w:r>
        <w:rPr>
          <w:lang w:val="en-US"/>
        </w:rPr>
        <w:t>A</w:t>
      </w:r>
      <w:r w:rsidRPr="00EB1242">
        <w:t>.</w:t>
      </w:r>
    </w:p>
    <w:p w14:paraId="0DF3BC33" w14:textId="6BE06D86" w:rsidR="00F00E23" w:rsidRPr="00290CEB" w:rsidRDefault="004517A3" w:rsidP="007A3A46">
      <w:r>
        <w:t>2</w:t>
      </w:r>
      <w:r w:rsidR="00F00E23" w:rsidRPr="00290CEB">
        <w:t xml:space="preserve"> </w:t>
      </w:r>
      <w:r w:rsidR="00F00E23">
        <w:rPr>
          <w:lang w:val="en-US"/>
        </w:rPr>
        <w:t>di</w:t>
      </w:r>
      <w:r w:rsidR="00F00E23" w:rsidRPr="00290CEB">
        <w:t>-</w:t>
      </w:r>
      <w:r w:rsidR="00F00E23">
        <w:rPr>
          <w:lang w:val="en-US"/>
        </w:rPr>
        <w:t>box</w:t>
      </w:r>
    </w:p>
    <w:p w14:paraId="23866767" w14:textId="77777777" w:rsidR="00323B78" w:rsidRPr="003D282D" w:rsidRDefault="00323B78" w:rsidP="004517A3">
      <w:pPr>
        <w:ind w:firstLine="0"/>
      </w:pPr>
    </w:p>
    <w:p w14:paraId="609A8631" w14:textId="29F1894B" w:rsidR="00FD759C" w:rsidRPr="003D282D" w:rsidRDefault="00FD759C" w:rsidP="0095541B">
      <w:pPr>
        <w:ind w:firstLine="0"/>
      </w:pPr>
    </w:p>
    <w:p w14:paraId="7D2F1FE1" w14:textId="6F357BD5" w:rsidR="00F94DD1" w:rsidRPr="002D0728" w:rsidRDefault="00F94DD1" w:rsidP="00CF4934">
      <w:pPr>
        <w:pStyle w:val="2"/>
      </w:pPr>
      <w:r>
        <w:t>Электричество на площадке</w:t>
      </w:r>
    </w:p>
    <w:p w14:paraId="0CA55096" w14:textId="63ACF27E" w:rsidR="00F94DD1" w:rsidRDefault="00491F02" w:rsidP="004517A3">
      <w:r>
        <w:t xml:space="preserve">Все оборудование музыкантов на сцене </w:t>
      </w:r>
      <w:r w:rsidR="00F94DD1">
        <w:t>должн</w:t>
      </w:r>
      <w:r>
        <w:t>о</w:t>
      </w:r>
      <w:r w:rsidR="00F94DD1">
        <w:t xml:space="preserve"> находит</w:t>
      </w:r>
      <w:r>
        <w:t>ь</w:t>
      </w:r>
      <w:r w:rsidR="00F94DD1">
        <w:t xml:space="preserve">ся на ОДНОЙ (!) электрической фазе. </w:t>
      </w:r>
    </w:p>
    <w:p w14:paraId="528A4E3A" w14:textId="77777777" w:rsidR="00F76B58" w:rsidRPr="00BB34DC" w:rsidRDefault="00F76B58" w:rsidP="00866F64"/>
    <w:p w14:paraId="3D6DC78A" w14:textId="6553BAEB" w:rsidR="00E425A8" w:rsidRPr="00BB34DC" w:rsidRDefault="00E425A8" w:rsidP="00CF4934">
      <w:pPr>
        <w:ind w:firstLine="0"/>
        <w:rPr>
          <w:sz w:val="28"/>
          <w:szCs w:val="28"/>
        </w:rPr>
      </w:pPr>
    </w:p>
    <w:p w14:paraId="1CFF8ADB" w14:textId="77777777" w:rsidR="00B014BA" w:rsidRDefault="00B014BA">
      <w:pPr>
        <w:spacing w:after="200" w:line="276" w:lineRule="auto"/>
        <w:ind w:firstLine="0"/>
        <w:jc w:val="left"/>
        <w:rPr>
          <w:smallCaps/>
          <w:sz w:val="28"/>
          <w:szCs w:val="28"/>
        </w:rPr>
      </w:pPr>
      <w:r>
        <w:br w:type="page"/>
      </w:r>
    </w:p>
    <w:p w14:paraId="2F6CB8CE" w14:textId="69F5755F" w:rsidR="00E425A8" w:rsidRPr="00144D2F" w:rsidRDefault="00626D99" w:rsidP="00866F64">
      <w:pPr>
        <w:pStyle w:val="2"/>
      </w:pPr>
      <w:r w:rsidRPr="00825BAF">
        <w:lastRenderedPageBreak/>
        <w:t>INPUT LIST</w:t>
      </w:r>
    </w:p>
    <w:tbl>
      <w:tblPr>
        <w:tblW w:w="10520" w:type="dxa"/>
        <w:tblLook w:val="04A0" w:firstRow="1" w:lastRow="0" w:firstColumn="1" w:lastColumn="0" w:noHBand="0" w:noVBand="1"/>
      </w:tblPr>
      <w:tblGrid>
        <w:gridCol w:w="480"/>
        <w:gridCol w:w="1420"/>
        <w:gridCol w:w="4940"/>
        <w:gridCol w:w="3680"/>
      </w:tblGrid>
      <w:tr w:rsidR="009E1A08" w:rsidRPr="009E1A08" w14:paraId="76991C7C" w14:textId="77777777" w:rsidTr="009E1A08">
        <w:trPr>
          <w:trHeight w:val="340"/>
        </w:trPr>
        <w:tc>
          <w:tcPr>
            <w:tcW w:w="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5A5A5" w:fill="A5A5A5"/>
            <w:noWrap/>
            <w:vAlign w:val="bottom"/>
            <w:hideMark/>
          </w:tcPr>
          <w:p w14:paraId="57AF8F23" w14:textId="77777777" w:rsidR="009E1A08" w:rsidRPr="009E1A08" w:rsidRDefault="009E1A08" w:rsidP="009E1A08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E1A08">
              <w:rPr>
                <w:rFonts w:asciiTheme="minorHAnsi" w:hAnsiTheme="minorHAnsi" w:cstheme="minorHAnsi"/>
                <w:b/>
                <w:bCs/>
                <w:color w:val="FFFFFF"/>
              </w:rPr>
              <w:t>#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5A5A5" w:fill="A5A5A5"/>
            <w:noWrap/>
            <w:vAlign w:val="bottom"/>
            <w:hideMark/>
          </w:tcPr>
          <w:p w14:paraId="0513141A" w14:textId="77777777" w:rsidR="009E1A08" w:rsidRPr="009E1A08" w:rsidRDefault="009E1A08" w:rsidP="009E1A08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E1A08">
              <w:rPr>
                <w:rFonts w:asciiTheme="minorHAnsi" w:hAnsiTheme="minorHAnsi" w:cstheme="minorHAnsi"/>
                <w:b/>
                <w:bCs/>
                <w:color w:val="FFFFFF"/>
              </w:rPr>
              <w:t>INPUT</w:t>
            </w:r>
          </w:p>
        </w:tc>
        <w:tc>
          <w:tcPr>
            <w:tcW w:w="4940" w:type="dxa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5A5A5" w:fill="A5A5A5"/>
            <w:noWrap/>
            <w:vAlign w:val="bottom"/>
            <w:hideMark/>
          </w:tcPr>
          <w:p w14:paraId="47F6C984" w14:textId="77777777" w:rsidR="009E1A08" w:rsidRPr="009E1A08" w:rsidRDefault="009E1A08" w:rsidP="009E1A08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E1A08">
              <w:rPr>
                <w:rFonts w:asciiTheme="minorHAnsi" w:hAnsiTheme="minorHAnsi" w:cstheme="minorHAnsi"/>
                <w:b/>
                <w:bCs/>
                <w:color w:val="FFFFFF"/>
              </w:rPr>
              <w:t>MIC</w:t>
            </w:r>
          </w:p>
        </w:tc>
        <w:tc>
          <w:tcPr>
            <w:tcW w:w="3680" w:type="dxa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nil"/>
            </w:tcBorders>
            <w:shd w:val="clear" w:color="A5A5A5" w:fill="A5A5A5"/>
            <w:noWrap/>
            <w:vAlign w:val="bottom"/>
            <w:hideMark/>
          </w:tcPr>
          <w:p w14:paraId="619D9CE6" w14:textId="77777777" w:rsidR="009E1A08" w:rsidRPr="009E1A08" w:rsidRDefault="009E1A08" w:rsidP="009E1A08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E1A08">
              <w:rPr>
                <w:rFonts w:asciiTheme="minorHAnsi" w:hAnsiTheme="minorHAnsi" w:cstheme="minorHAnsi"/>
                <w:b/>
                <w:bCs/>
                <w:color w:val="FFFFFF"/>
              </w:rPr>
              <w:t>NOTE</w:t>
            </w:r>
          </w:p>
        </w:tc>
      </w:tr>
      <w:tr w:rsidR="009E1A08" w:rsidRPr="009E1A08" w14:paraId="3213E7C7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AE6C7B1" w14:textId="77777777" w:rsidR="009E1A08" w:rsidRPr="009E1A08" w:rsidRDefault="009E1A08" w:rsidP="009E1A08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287BAE0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KICK IN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C18FAAB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Sennheiser e901, Shure Beta91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05553D0E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Inner mic</w:t>
            </w:r>
          </w:p>
        </w:tc>
      </w:tr>
      <w:tr w:rsidR="009E1A08" w:rsidRPr="009E1A08" w14:paraId="508BF488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0AF7EC8" w14:textId="77777777" w:rsidR="009E1A08" w:rsidRPr="009E1A08" w:rsidRDefault="009E1A08" w:rsidP="009E1A08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2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279F8F0E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KICK OUT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2F3FE21B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Sennheiser e902, Shure Beta52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40D1ED5E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Short boom</w:t>
            </w:r>
          </w:p>
        </w:tc>
      </w:tr>
      <w:tr w:rsidR="009E1A08" w:rsidRPr="009E1A08" w14:paraId="6982D0C5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2430E6E4" w14:textId="77777777" w:rsidR="009E1A08" w:rsidRPr="009E1A08" w:rsidRDefault="009E1A08" w:rsidP="009E1A08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3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316785F" w14:textId="7BF08193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S</w:t>
            </w:r>
            <w:proofErr w:type="spellStart"/>
            <w:r w:rsidR="000003D2">
              <w:rPr>
                <w:color w:val="000000"/>
                <w:lang w:val="en-US"/>
              </w:rPr>
              <w:t>nTop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0148931" w14:textId="723D562B" w:rsidR="009E1A08" w:rsidRPr="00935E19" w:rsidRDefault="009E1A08" w:rsidP="009E1A08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 xml:space="preserve">DPA 4099, </w:t>
            </w:r>
            <w:r w:rsidR="00DF5B2D" w:rsidRPr="00935E19">
              <w:rPr>
                <w:color w:val="000000"/>
                <w:lang w:val="en-US"/>
              </w:rPr>
              <w:t>Shure</w:t>
            </w:r>
            <w:r w:rsidR="00DF5B2D" w:rsidRPr="00DF5B2D">
              <w:rPr>
                <w:color w:val="000000"/>
                <w:lang w:val="en-US"/>
              </w:rPr>
              <w:t xml:space="preserve"> </w:t>
            </w:r>
            <w:r w:rsidR="00DF5B2D" w:rsidRPr="00935E19">
              <w:rPr>
                <w:color w:val="000000"/>
                <w:lang w:val="en-US"/>
              </w:rPr>
              <w:t>Beta98</w:t>
            </w:r>
            <w:r w:rsidR="00DF5B2D" w:rsidRPr="00DF5B2D">
              <w:rPr>
                <w:color w:val="000000"/>
                <w:lang w:val="en-US"/>
              </w:rPr>
              <w:t>,</w:t>
            </w:r>
            <w:r w:rsidRPr="00935E19">
              <w:rPr>
                <w:color w:val="000000"/>
                <w:lang w:val="en-US"/>
              </w:rPr>
              <w:t xml:space="preserve"> Sennheiser e904.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7EDFC483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9E1A08">
              <w:rPr>
                <w:color w:val="000000"/>
              </w:rPr>
              <w:t>Clamp</w:t>
            </w:r>
            <w:proofErr w:type="spellEnd"/>
          </w:p>
        </w:tc>
      </w:tr>
      <w:tr w:rsidR="009E1A08" w:rsidRPr="009E1A08" w14:paraId="08B37336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5A900715" w14:textId="77777777" w:rsidR="009E1A08" w:rsidRPr="009E1A08" w:rsidRDefault="009E1A08" w:rsidP="009E1A08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626C9196" w14:textId="54A7CE0D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r w:rsidRPr="009E1A08">
              <w:rPr>
                <w:color w:val="000000"/>
              </w:rPr>
              <w:t>S</w:t>
            </w:r>
            <w:proofErr w:type="spellStart"/>
            <w:r w:rsidR="000003D2">
              <w:rPr>
                <w:color w:val="000000"/>
                <w:lang w:val="en-US"/>
              </w:rPr>
              <w:t>nBot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7A1A02FA" w14:textId="77777777" w:rsidR="009E1A08" w:rsidRPr="00935E19" w:rsidRDefault="009E1A08" w:rsidP="009E1A08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>DPA 4099, Shure Beta98, Sennheiser e904.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52F128B4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9E1A08">
              <w:rPr>
                <w:color w:val="000000"/>
              </w:rPr>
              <w:t>Clamp</w:t>
            </w:r>
            <w:proofErr w:type="spellEnd"/>
          </w:p>
        </w:tc>
      </w:tr>
      <w:tr w:rsidR="009E1A08" w:rsidRPr="009E1A08" w14:paraId="1F5460B0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7578EB8" w14:textId="77777777" w:rsidR="009E1A08" w:rsidRPr="009E1A08" w:rsidRDefault="009E1A08" w:rsidP="009E1A08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5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250B1A36" w14:textId="41253379" w:rsidR="009E1A08" w:rsidRPr="000003D2" w:rsidRDefault="00080324" w:rsidP="009E1A08">
            <w:pPr>
              <w:ind w:firstLine="0"/>
              <w:jc w:val="left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RTom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5F95CA4" w14:textId="77777777" w:rsidR="009E1A08" w:rsidRPr="00935E19" w:rsidRDefault="009E1A08" w:rsidP="009E1A08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>DPA 4099, Shure Beta98, Sennheiser e904.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3A63BCF2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9E1A08">
              <w:rPr>
                <w:color w:val="000000"/>
              </w:rPr>
              <w:t>Clamp</w:t>
            </w:r>
            <w:proofErr w:type="spellEnd"/>
          </w:p>
        </w:tc>
      </w:tr>
      <w:tr w:rsidR="009E1A08" w:rsidRPr="009E1A08" w14:paraId="0976714D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030E1270" w14:textId="77777777" w:rsidR="009E1A08" w:rsidRPr="009E1A08" w:rsidRDefault="009E1A08" w:rsidP="009E1A08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6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DE605A3" w14:textId="02E909AF" w:rsidR="009E1A08" w:rsidRPr="00060087" w:rsidRDefault="00060087" w:rsidP="009E1A08">
            <w:pPr>
              <w:ind w:firstLine="0"/>
              <w:jc w:val="left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FTom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0C732BD7" w14:textId="77777777" w:rsidR="009E1A08" w:rsidRPr="00935E19" w:rsidRDefault="009E1A08" w:rsidP="009E1A08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>DPA 4099, Shure Beta98, Sennheiser e904.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3965979F" w14:textId="77777777" w:rsidR="009E1A08" w:rsidRPr="009E1A08" w:rsidRDefault="009E1A08" w:rsidP="009E1A08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9E1A08">
              <w:rPr>
                <w:color w:val="000000"/>
              </w:rPr>
              <w:t>Clamp</w:t>
            </w:r>
            <w:proofErr w:type="spellEnd"/>
          </w:p>
        </w:tc>
      </w:tr>
      <w:tr w:rsidR="00AE26B2" w:rsidRPr="009E1A08" w14:paraId="2ADA3BAC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FE555D7" w14:textId="77777777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7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C1ADBCB" w14:textId="39E96502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HH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D6EC78C" w14:textId="7372B566" w:rsidR="00AE26B2" w:rsidRPr="00935E19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>Neumann KM184, Sennheiser e914, Shure SM81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4DEA26AB" w14:textId="09B8344F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9E1A08">
              <w:rPr>
                <w:color w:val="000000"/>
              </w:rPr>
              <w:t>Telescopic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boom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stand</w:t>
            </w:r>
            <w:proofErr w:type="spellEnd"/>
          </w:p>
        </w:tc>
      </w:tr>
      <w:tr w:rsidR="00AE26B2" w:rsidRPr="009E1A08" w14:paraId="53FA5F2A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11300F40" w14:textId="77777777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8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7BC5D4F3" w14:textId="2CBB5D4A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OHL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6F877226" w14:textId="33B5A72F" w:rsidR="00AE26B2" w:rsidRPr="00935E19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 xml:space="preserve">Shure </w:t>
            </w:r>
            <w:r>
              <w:rPr>
                <w:color w:val="000000"/>
                <w:lang w:val="en-US"/>
              </w:rPr>
              <w:t>SM</w:t>
            </w:r>
            <w:r w:rsidRPr="00935E19">
              <w:rPr>
                <w:color w:val="000000"/>
                <w:lang w:val="en-US"/>
              </w:rPr>
              <w:t>81, Shure KSM32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3A331005" w14:textId="71B1830C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9E1A08">
              <w:rPr>
                <w:color w:val="000000"/>
              </w:rPr>
              <w:t>Telescopic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boom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stand</w:t>
            </w:r>
            <w:proofErr w:type="spellEnd"/>
          </w:p>
        </w:tc>
      </w:tr>
      <w:tr w:rsidR="00AE26B2" w:rsidRPr="009E1A08" w14:paraId="620A8EA2" w14:textId="77777777" w:rsidTr="009E1A08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721B5CF" w14:textId="77777777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9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7348A116" w14:textId="556B0973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OHR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458AF7F" w14:textId="3FE035E2" w:rsidR="00AE26B2" w:rsidRPr="00935E19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 xml:space="preserve">Shure </w:t>
            </w:r>
            <w:r>
              <w:rPr>
                <w:color w:val="000000"/>
                <w:lang w:val="en-US"/>
              </w:rPr>
              <w:t>SM</w:t>
            </w:r>
            <w:r w:rsidRPr="00935E19">
              <w:rPr>
                <w:color w:val="000000"/>
                <w:lang w:val="en-US"/>
              </w:rPr>
              <w:t>81, Shure KSM32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19516133" w14:textId="11D6CB9D" w:rsidR="00AE26B2" w:rsidRPr="0029062B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proofErr w:type="spellStart"/>
            <w:r w:rsidRPr="009E1A08">
              <w:rPr>
                <w:color w:val="000000"/>
              </w:rPr>
              <w:t>Telescopic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boom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stand</w:t>
            </w:r>
            <w:proofErr w:type="spellEnd"/>
          </w:p>
        </w:tc>
      </w:tr>
      <w:tr w:rsidR="00AE26B2" w:rsidRPr="009E1A08" w14:paraId="644E6BE2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A0EC407" w14:textId="178B6363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3831EF4" w14:textId="35C442EC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Bass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8474B62" w14:textId="07EEDC5E" w:rsidR="00AE26B2" w:rsidRPr="00935E19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DI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7223D926" w14:textId="4CCFC617" w:rsidR="00AE26B2" w:rsidRPr="00AE26B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9E1A08" w14:paraId="5096A518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2F8D984A" w14:textId="4D0794B2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66182AE5" w14:textId="45E0E1D2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GtrL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8326F21" w14:textId="7BE3E2C6" w:rsidR="00AE26B2" w:rsidRPr="00935E19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DI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51DE19F5" w14:textId="2DED5F00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187BE2" w14:paraId="577540A6" w14:textId="77777777" w:rsidTr="008F2B99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E48626F" w14:textId="559428AA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79F5188F" w14:textId="45C96D09" w:rsidR="00AE26B2" w:rsidRPr="003B195F" w:rsidRDefault="00AE26B2" w:rsidP="00AE26B2">
            <w:pPr>
              <w:ind w:firstLine="0"/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  <w:lang w:val="en-US"/>
              </w:rPr>
              <w:t>GtrR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ABC16CA" w14:textId="658B3867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DI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2CC33281" w14:textId="22604E0E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AE26B2" w14:paraId="38415EAE" w14:textId="77777777" w:rsidTr="008F2B99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83E0C93" w14:textId="13CA27EC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0F754F4D" w14:textId="07D8D28A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BackVoc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22700608" w14:textId="564860D9" w:rsidR="00AE26B2" w:rsidRPr="00AE26B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 w:rsidRPr="004D1655">
              <w:rPr>
                <w:color w:val="000000"/>
                <w:lang w:val="en-US"/>
              </w:rPr>
              <w:t>Shure QLXD/ULXD/AD + Beta58, SE V7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3EA41834" w14:textId="1CAA4862" w:rsidR="00AE26B2" w:rsidRPr="00AE26B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proofErr w:type="spellStart"/>
            <w:r w:rsidRPr="009E1A08">
              <w:rPr>
                <w:color w:val="000000"/>
              </w:rPr>
              <w:t>Telescopic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boom</w:t>
            </w:r>
            <w:proofErr w:type="spellEnd"/>
            <w:r w:rsidRPr="009E1A08">
              <w:rPr>
                <w:color w:val="000000"/>
              </w:rPr>
              <w:t xml:space="preserve"> </w:t>
            </w:r>
            <w:proofErr w:type="spellStart"/>
            <w:r w:rsidRPr="009E1A08">
              <w:rPr>
                <w:color w:val="000000"/>
              </w:rPr>
              <w:t>stand</w:t>
            </w:r>
            <w:proofErr w:type="spellEnd"/>
          </w:p>
        </w:tc>
      </w:tr>
      <w:tr w:rsidR="00AE26B2" w:rsidRPr="008667F4" w14:paraId="4E74EDB1" w14:textId="77777777" w:rsidTr="008F2B99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EDA003E" w14:textId="4F4E8130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C482BDB" w14:textId="4A829234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LeadVoc</w:t>
            </w:r>
            <w:proofErr w:type="spellEnd"/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7C74887" w14:textId="16AE41F6" w:rsidR="00AE26B2" w:rsidRPr="004D1655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 w:rsidRPr="004D1655">
              <w:rPr>
                <w:color w:val="000000"/>
                <w:lang w:val="en-US"/>
              </w:rPr>
              <w:t>Shure QLXD/ULXD/AD + Beta58, SE V7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03361FF7" w14:textId="4C8EFB7D" w:rsidR="00AE26B2" w:rsidRPr="004D1655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 w:rsidRPr="00935E19">
              <w:rPr>
                <w:color w:val="000000"/>
                <w:lang w:val="en-US"/>
              </w:rPr>
              <w:t xml:space="preserve">One hand </w:t>
            </w:r>
            <w:proofErr w:type="gramStart"/>
            <w:r w:rsidRPr="00935E19">
              <w:rPr>
                <w:color w:val="000000"/>
                <w:lang w:val="en-US"/>
              </w:rPr>
              <w:t>adjust</w:t>
            </w:r>
            <w:proofErr w:type="gramEnd"/>
            <w:r w:rsidRPr="00935E19">
              <w:rPr>
                <w:color w:val="000000"/>
                <w:lang w:val="en-US"/>
              </w:rPr>
              <w:t xml:space="preserve"> round base stand.</w:t>
            </w:r>
          </w:p>
        </w:tc>
      </w:tr>
      <w:tr w:rsidR="00AE26B2" w:rsidRPr="00EA1640" w14:paraId="148176D7" w14:textId="77777777" w:rsidTr="008F2B99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76CF8A86" w14:textId="1D7291C2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130224C1" w14:textId="5C075521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PBL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5448AD25" w14:textId="21846F70" w:rsidR="00AE26B2" w:rsidRPr="004D1655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DI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032744A7" w14:textId="2452C560" w:rsidR="00AE26B2" w:rsidRPr="004D1655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BA12B7" w14:paraId="6B1298A7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5B8C41D" w14:textId="659989AD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5C486B3E" w14:textId="2FD71E2F" w:rsidR="00AE26B2" w:rsidRPr="005E227E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PBR</w:t>
            </w: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1471A24" w14:textId="2D8910DB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DI</w:t>
            </w: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7FC2B123" w14:textId="405ADDC1" w:rsidR="00AE26B2" w:rsidRPr="004D1655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BA12B7" w14:paraId="7ED7A73A" w14:textId="77777777" w:rsidTr="008F2B99">
        <w:trPr>
          <w:trHeight w:val="34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3773222" w14:textId="13802C03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ECB18BE" w14:textId="1E0DE7A9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60811B6C" w14:textId="24B66E11" w:rsidR="00AE26B2" w:rsidRPr="00060087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center"/>
            <w:hideMark/>
          </w:tcPr>
          <w:p w14:paraId="5405D560" w14:textId="7209541C" w:rsidR="00AE26B2" w:rsidRPr="004D1655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BA12B7" w14:paraId="3A34DCD2" w14:textId="77777777" w:rsidTr="00B038AE">
        <w:trPr>
          <w:trHeight w:val="34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23756BB" w14:textId="2A0D1F6C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00704C0" w14:textId="70A43C58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784DF1CB" w14:textId="789B15E7" w:rsidR="00AE26B2" w:rsidRPr="003D282D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6141F3DA" w14:textId="350EE1A9" w:rsidR="00AE26B2" w:rsidRPr="003B195F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0678FF" w14:paraId="56AC0061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190829FA" w14:textId="18951428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693F0C72" w14:textId="04B6EC7C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32CD6D32" w14:textId="6A5EEE00" w:rsidR="00AE26B2" w:rsidRPr="003B195F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0DE2F3B4" w14:textId="7C2CD3E9" w:rsidR="00AE26B2" w:rsidRPr="00935E19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356F7B" w14:paraId="3B3D670E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F9767BA" w14:textId="03339873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E72FFEC" w14:textId="56DD5947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CD0C0CC" w14:textId="6C53EAAD" w:rsidR="00AE26B2" w:rsidRPr="003B195F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1F813791" w14:textId="21F54920" w:rsidR="00AE26B2" w:rsidRPr="0029062B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9E1A08" w14:paraId="42C1A0BB" w14:textId="77777777" w:rsidTr="008F2B99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3DA75276" w14:textId="69E2B202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5713528E" w14:textId="31142172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1B52FBB0" w14:textId="16F3DCE6" w:rsidR="00AE26B2" w:rsidRPr="00323B7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598E4A34" w14:textId="180EBE76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7A2DB4A8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93FF8BB" w14:textId="35112D04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4635ECC2" w14:textId="0A99B2CD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DC8AB9D" w14:textId="4DC01082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366C7768" w14:textId="2053D9C4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722902" w14:paraId="3F88B3AB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678961B" w14:textId="57DF40A5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 w:rsidRPr="009E1A08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1B235411" w14:textId="22CF6D1D" w:rsidR="00AE26B2" w:rsidRPr="007141A9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355CC3E1" w14:textId="5D0A2497" w:rsidR="00AE26B2" w:rsidRPr="004D1655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42D34EF4" w14:textId="4ACB00A5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187BE2" w14:paraId="2B289DA8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7A617678" w14:textId="2C6D3183" w:rsidR="00AE26B2" w:rsidRPr="00C830FC" w:rsidRDefault="00AE26B2" w:rsidP="00AE26B2">
            <w:pPr>
              <w:ind w:firstLine="0"/>
              <w:jc w:val="center"/>
              <w:rPr>
                <w:color w:val="000000"/>
              </w:rPr>
            </w:pPr>
            <w:r w:rsidRPr="009E1A08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80AC126" w14:textId="73FF438D" w:rsidR="00AE26B2" w:rsidRPr="000003D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FA0837B" w14:textId="5C461B79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6BE0D3C2" w14:textId="68E485FE" w:rsidR="00AE26B2" w:rsidRPr="00187BE2" w:rsidRDefault="00AE26B2" w:rsidP="00AE26B2">
            <w:pPr>
              <w:ind w:firstLine="0"/>
              <w:jc w:val="left"/>
              <w:rPr>
                <w:color w:val="000000"/>
                <w:lang w:val="en-US"/>
              </w:rPr>
            </w:pPr>
          </w:p>
        </w:tc>
      </w:tr>
      <w:tr w:rsidR="00AE26B2" w:rsidRPr="009E1A08" w14:paraId="5DEABB73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50350A53" w14:textId="4FEB6702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1DD9F942" w14:textId="3DBEC17F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E3C0A0E" w14:textId="53D3F100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705A93F3" w14:textId="1B2ABBA7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3F63189F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1261375" w14:textId="69E9A006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7CC51976" w14:textId="23FCAB24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06EB948" w14:textId="7C984F35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22C6CAE9" w14:textId="190B40E3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2ECB4C1D" w14:textId="77777777" w:rsidTr="00B038AE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57B46CA5" w14:textId="51D7BAC8" w:rsidR="00AE26B2" w:rsidRPr="00C830FC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3FB8CA76" w14:textId="6A4D2221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2F3BE683" w14:textId="603D5056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2806FAAB" w14:textId="405388AB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235A8107" w14:textId="77777777" w:rsidTr="00AC1BF5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833ADC8" w14:textId="38BFC8A4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019EA2CF" w14:textId="1072014D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3DD887D0" w14:textId="00A897FB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36DEFB46" w14:textId="69184B92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0EB4A370" w14:textId="77777777" w:rsidTr="00636877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</w:tcPr>
          <w:p w14:paraId="62149FCA" w14:textId="5C41A8DA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</w:tcPr>
          <w:p w14:paraId="4C42F5B4" w14:textId="6B52A2EF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</w:tcPr>
          <w:p w14:paraId="3FD8D4C1" w14:textId="0AF00ED5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</w:tcPr>
          <w:p w14:paraId="7C66CC32" w14:textId="3675B78E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1E2585B6" w14:textId="77777777" w:rsidTr="00636877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42EEAA2C" w14:textId="7FECC147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59033373" w14:textId="5DF7A11D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6AD997F8" w14:textId="7C7E4D87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</w:tcPr>
          <w:p w14:paraId="38A7F317" w14:textId="77777777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3452FE23" w14:textId="77777777" w:rsidTr="00636877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20874E1E" w14:textId="71AF5BC6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01CC94D1" w14:textId="6F60A061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2075C715" w14:textId="10E2AA91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</w:tcPr>
          <w:p w14:paraId="61632A19" w14:textId="62B623DD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39461147" w14:textId="77777777" w:rsidTr="00636877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6EEC649F" w14:textId="68F5A757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7DDD14C7" w14:textId="3321A96B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25732196" w14:textId="731EA6A5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</w:tcPr>
          <w:p w14:paraId="4CDC44BE" w14:textId="79EBF8EE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66F6EFBF" w14:textId="77777777" w:rsidTr="00636877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5011ABFB" w14:textId="05C7627E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50FF9832" w14:textId="4D1A1CAB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787E9219" w14:textId="6A33860D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</w:tcPr>
          <w:p w14:paraId="2AB7C46A" w14:textId="55AA9622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</w:tr>
      <w:tr w:rsidR="00AE26B2" w:rsidRPr="009E1A08" w14:paraId="3AC5BC39" w14:textId="77777777" w:rsidTr="00636877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2A58590A" w14:textId="7DCAA77D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1A5CA8A1" w14:textId="62885F6B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6FBDF3B7" w14:textId="77777777" w:rsidR="00AE26B2" w:rsidRPr="009E1A08" w:rsidRDefault="00AE26B2" w:rsidP="00AE26B2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</w:tcPr>
          <w:p w14:paraId="653B9B67" w14:textId="77777777" w:rsidR="00AE26B2" w:rsidRPr="009E1A08" w:rsidRDefault="00AE26B2" w:rsidP="00AE26B2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AE26B2" w:rsidRPr="009E1A08" w14:paraId="60B3D532" w14:textId="77777777" w:rsidTr="00B53266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4ED2AF92" w14:textId="0AA18635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03A65E37" w14:textId="71A6550D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20792638" w14:textId="77777777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</w:tcPr>
          <w:p w14:paraId="62BBFBB2" w14:textId="77777777" w:rsidR="00AE26B2" w:rsidRPr="009E1A08" w:rsidRDefault="00AE26B2" w:rsidP="00AE26B2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AE26B2" w:rsidRPr="009E1A08" w14:paraId="1CAC46DB" w14:textId="77777777" w:rsidTr="004F09B9">
        <w:trPr>
          <w:trHeight w:val="320"/>
        </w:trPr>
        <w:tc>
          <w:tcPr>
            <w:tcW w:w="4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6E06D0D4" w14:textId="223666E9" w:rsidR="00AE26B2" w:rsidRPr="009E1A08" w:rsidRDefault="00AE26B2" w:rsidP="00AE26B2">
            <w:pPr>
              <w:ind w:firstLine="0"/>
              <w:jc w:val="right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168643EA" w14:textId="2326CA94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4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</w:tcPr>
          <w:p w14:paraId="37E814E4" w14:textId="77777777" w:rsidR="00AE26B2" w:rsidRPr="009E1A08" w:rsidRDefault="00AE26B2" w:rsidP="00AE26B2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</w:tcPr>
          <w:p w14:paraId="5D764119" w14:textId="77777777" w:rsidR="00AE26B2" w:rsidRPr="009E1A08" w:rsidRDefault="00AE26B2" w:rsidP="00AE26B2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14:paraId="27AB80F9" w14:textId="0A67B4B7" w:rsidR="00BF762D" w:rsidRPr="00144D2F" w:rsidRDefault="00BF762D">
      <w:pPr>
        <w:spacing w:after="200" w:line="276" w:lineRule="auto"/>
        <w:ind w:firstLine="0"/>
        <w:jc w:val="left"/>
        <w:rPr>
          <w:smallCaps/>
          <w:sz w:val="28"/>
          <w:szCs w:val="28"/>
          <w:lang w:val="en-US"/>
        </w:rPr>
      </w:pPr>
    </w:p>
    <w:p w14:paraId="03E5BC3B" w14:textId="77777777" w:rsidR="00B014BA" w:rsidRPr="009E1A08" w:rsidRDefault="00B014BA">
      <w:pPr>
        <w:spacing w:after="200" w:line="276" w:lineRule="auto"/>
        <w:ind w:firstLine="0"/>
        <w:jc w:val="left"/>
        <w:rPr>
          <w:smallCaps/>
          <w:sz w:val="28"/>
          <w:szCs w:val="28"/>
        </w:rPr>
      </w:pPr>
      <w:r>
        <w:br w:type="page"/>
      </w:r>
    </w:p>
    <w:p w14:paraId="16CEBB84" w14:textId="30C1A1AA" w:rsidR="00BF2F1B" w:rsidRPr="00102986" w:rsidRDefault="00BF2F1B" w:rsidP="00102986">
      <w:pPr>
        <w:pStyle w:val="2"/>
        <w:rPr>
          <w:lang w:val="en-US"/>
        </w:rPr>
      </w:pPr>
      <w:r w:rsidRPr="00825BAF">
        <w:lastRenderedPageBreak/>
        <w:t>OUTPUT LIST</w:t>
      </w:r>
    </w:p>
    <w:tbl>
      <w:tblPr>
        <w:tblW w:w="5672" w:type="dxa"/>
        <w:tblLook w:val="04A0" w:firstRow="1" w:lastRow="0" w:firstColumn="1" w:lastColumn="0" w:noHBand="0" w:noVBand="1"/>
      </w:tblPr>
      <w:tblGrid>
        <w:gridCol w:w="540"/>
        <w:gridCol w:w="2154"/>
        <w:gridCol w:w="2920"/>
        <w:gridCol w:w="58"/>
      </w:tblGrid>
      <w:tr w:rsidR="009E1A08" w:rsidRPr="009E1A08" w14:paraId="3F1E22A5" w14:textId="77777777" w:rsidTr="009E1A08">
        <w:trPr>
          <w:gridAfter w:val="1"/>
          <w:wAfter w:w="58" w:type="dxa"/>
          <w:trHeight w:val="340"/>
        </w:trPr>
        <w:tc>
          <w:tcPr>
            <w:tcW w:w="540" w:type="dxa"/>
            <w:tcBorders>
              <w:top w:val="single" w:sz="8" w:space="0" w:color="000000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A5A5A5"/>
            <w:noWrap/>
            <w:vAlign w:val="center"/>
            <w:hideMark/>
          </w:tcPr>
          <w:p w14:paraId="41BF9890" w14:textId="77777777" w:rsidR="009E1A08" w:rsidRPr="009E1A08" w:rsidRDefault="009E1A08" w:rsidP="009E1A08">
            <w:pPr>
              <w:ind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9E1A08">
              <w:rPr>
                <w:rFonts w:ascii="Calibri" w:hAnsi="Calibri" w:cs="Calibri"/>
                <w:b/>
                <w:bCs/>
                <w:color w:val="FFFFFF"/>
              </w:rPr>
              <w:t>#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4" w:space="0" w:color="FFFFFF"/>
              <w:bottom w:val="single" w:sz="12" w:space="0" w:color="FFFFFF"/>
              <w:right w:val="single" w:sz="8" w:space="0" w:color="FFFFFF"/>
            </w:tcBorders>
            <w:shd w:val="clear" w:color="000000" w:fill="A5A5A5"/>
            <w:noWrap/>
            <w:vAlign w:val="center"/>
            <w:hideMark/>
          </w:tcPr>
          <w:p w14:paraId="6E4C99B6" w14:textId="77777777" w:rsidR="009E1A08" w:rsidRPr="009E1A08" w:rsidRDefault="009E1A08" w:rsidP="009E1A08">
            <w:pPr>
              <w:ind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9E1A08">
              <w:rPr>
                <w:rFonts w:ascii="Calibri" w:hAnsi="Calibri" w:cs="Calibri"/>
                <w:b/>
                <w:bCs/>
                <w:color w:val="FFFFFF"/>
              </w:rPr>
              <w:t>Output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4" w:space="0" w:color="FFFFFF"/>
              <w:bottom w:val="single" w:sz="12" w:space="0" w:color="FFFFFF"/>
              <w:right w:val="single" w:sz="8" w:space="0" w:color="FFFFFF"/>
            </w:tcBorders>
            <w:shd w:val="clear" w:color="000000" w:fill="A5A5A5"/>
            <w:noWrap/>
            <w:vAlign w:val="center"/>
            <w:hideMark/>
          </w:tcPr>
          <w:p w14:paraId="0BB1CD50" w14:textId="77777777" w:rsidR="009E1A08" w:rsidRPr="009E1A08" w:rsidRDefault="009E1A08" w:rsidP="009E1A08">
            <w:pPr>
              <w:ind w:firstLine="0"/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 w:rsidRPr="009E1A08">
              <w:rPr>
                <w:rFonts w:ascii="Calibri" w:hAnsi="Calibri" w:cs="Calibri"/>
                <w:b/>
                <w:bCs/>
                <w:color w:val="FFFFFF"/>
              </w:rPr>
              <w:t>Note</w:t>
            </w:r>
          </w:p>
        </w:tc>
      </w:tr>
      <w:tr w:rsidR="009E1A08" w:rsidRPr="009E1A08" w14:paraId="4F1D6F6B" w14:textId="77777777" w:rsidTr="009E1A08">
        <w:trPr>
          <w:gridAfter w:val="1"/>
          <w:wAfter w:w="58" w:type="dxa"/>
          <w:trHeight w:val="34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223F0B5" w14:textId="77777777" w:rsidR="009E1A08" w:rsidRPr="009E1A08" w:rsidRDefault="009E1A08" w:rsidP="009E1A08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7D5FE49" w14:textId="77777777" w:rsidR="009E1A08" w:rsidRPr="009E1A08" w:rsidRDefault="009E1A08" w:rsidP="009E1A08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VOX WEDGE L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center"/>
            <w:hideMark/>
          </w:tcPr>
          <w:p w14:paraId="278908A5" w14:textId="77777777" w:rsidR="009E1A08" w:rsidRPr="009E1A08" w:rsidRDefault="009E1A08" w:rsidP="009E1A08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Stereo AUX/SEND</w:t>
            </w:r>
          </w:p>
        </w:tc>
      </w:tr>
      <w:tr w:rsidR="009E1A08" w:rsidRPr="009E1A08" w14:paraId="301D350D" w14:textId="77777777" w:rsidTr="009E1A08">
        <w:trPr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37482EAB" w14:textId="77777777" w:rsidR="009E1A08" w:rsidRPr="009E1A08" w:rsidRDefault="009E1A08" w:rsidP="009E1A08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513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673324F2" w14:textId="77777777" w:rsidR="009E1A08" w:rsidRPr="009E1A08" w:rsidRDefault="009E1A08" w:rsidP="009E1A08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VOX WEDGE R</w:t>
            </w:r>
          </w:p>
        </w:tc>
      </w:tr>
      <w:tr w:rsidR="009E1A08" w:rsidRPr="009E1A08" w14:paraId="7B76785F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B890518" w14:textId="77777777" w:rsidR="009E1A08" w:rsidRPr="009E1A08" w:rsidRDefault="009E1A08" w:rsidP="009E1A08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2954D9A" w14:textId="2864ADD2" w:rsidR="009E1A08" w:rsidRPr="009E1A08" w:rsidRDefault="009133BF" w:rsidP="009E1A08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VOX IEM L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center"/>
            <w:hideMark/>
          </w:tcPr>
          <w:p w14:paraId="34CEC55E" w14:textId="77777777" w:rsidR="009E1A08" w:rsidRPr="009E1A08" w:rsidRDefault="009E1A08" w:rsidP="009E1A08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Stereo AUX/SEND</w:t>
            </w:r>
          </w:p>
        </w:tc>
      </w:tr>
      <w:tr w:rsidR="009E1A08" w:rsidRPr="009E1A08" w14:paraId="46E9AAD8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0AF4C176" w14:textId="77777777" w:rsidR="009E1A08" w:rsidRPr="009E1A08" w:rsidRDefault="009E1A08" w:rsidP="009E1A08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6AAE8389" w14:textId="197D70AD" w:rsidR="009E1A08" w:rsidRPr="009E1A08" w:rsidRDefault="009133BF" w:rsidP="009E1A08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VOX IEM R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center"/>
            <w:hideMark/>
          </w:tcPr>
          <w:p w14:paraId="43F91D66" w14:textId="77777777" w:rsidR="009E1A08" w:rsidRPr="009E1A08" w:rsidRDefault="009E1A08" w:rsidP="009E1A08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</w:p>
        </w:tc>
      </w:tr>
      <w:tr w:rsidR="003951D8" w:rsidRPr="009E1A08" w14:paraId="1397007E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D4C03AD" w14:textId="77777777" w:rsidR="003951D8" w:rsidRPr="009E1A08" w:rsidRDefault="003951D8" w:rsidP="003951D8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835CA35" w14:textId="76FE1D5F" w:rsidR="003951D8" w:rsidRPr="00331296" w:rsidRDefault="0095541B" w:rsidP="003951D8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Bass</w:t>
            </w:r>
            <w:r w:rsidR="009133BF" w:rsidRPr="009E1A08">
              <w:rPr>
                <w:rFonts w:ascii="Calibri" w:hAnsi="Calibri" w:cs="Calibri"/>
                <w:color w:val="000000"/>
              </w:rPr>
              <w:t xml:space="preserve"> IEM L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center"/>
            <w:hideMark/>
          </w:tcPr>
          <w:p w14:paraId="029B1C3D" w14:textId="425668E8" w:rsidR="003951D8" w:rsidRPr="00331296" w:rsidRDefault="00331296" w:rsidP="003951D8">
            <w:pPr>
              <w:ind w:firstLine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Stereo AUX/SEND</w:t>
            </w:r>
          </w:p>
        </w:tc>
      </w:tr>
      <w:tr w:rsidR="003951D8" w:rsidRPr="009E1A08" w14:paraId="170282B7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22FA9B53" w14:textId="77777777" w:rsidR="003951D8" w:rsidRPr="009E1A08" w:rsidRDefault="003951D8" w:rsidP="003951D8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03257674" w14:textId="1137E4D0" w:rsidR="003951D8" w:rsidRPr="009133BF" w:rsidRDefault="0095541B" w:rsidP="003951D8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Bass</w:t>
            </w:r>
            <w:r w:rsidR="009133BF" w:rsidRPr="009E1A08">
              <w:rPr>
                <w:rFonts w:ascii="Calibri" w:hAnsi="Calibri" w:cs="Calibri"/>
                <w:color w:val="000000"/>
              </w:rPr>
              <w:t xml:space="preserve"> IEM </w:t>
            </w:r>
            <w:r w:rsidR="009133BF">
              <w:rPr>
                <w:rFonts w:ascii="Calibri" w:hAnsi="Calibri" w:cs="Calibri"/>
                <w:color w:val="000000"/>
                <w:lang w:val="en-US"/>
              </w:rPr>
              <w:t>R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center"/>
            <w:hideMark/>
          </w:tcPr>
          <w:p w14:paraId="4F3DF590" w14:textId="7BD90296" w:rsidR="003951D8" w:rsidRPr="009E1A08" w:rsidRDefault="003951D8" w:rsidP="003951D8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31296" w:rsidRPr="009E1A08" w14:paraId="3AE98018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565D5216" w14:textId="79228DEB" w:rsidR="00331296" w:rsidRPr="000678FF" w:rsidRDefault="000678FF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55230B41" w14:textId="62372DD4" w:rsidR="00331296" w:rsidRPr="009E1A08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GTR</w:t>
            </w:r>
            <w:r w:rsidR="0095541B">
              <w:rPr>
                <w:rFonts w:ascii="Calibri" w:hAnsi="Calibri" w:cs="Calibri"/>
                <w:color w:val="000000"/>
              </w:rPr>
              <w:t>1</w:t>
            </w:r>
            <w:r w:rsidRPr="009E1A08">
              <w:rPr>
                <w:rFonts w:ascii="Calibri" w:hAnsi="Calibri" w:cs="Calibri"/>
                <w:color w:val="000000"/>
              </w:rPr>
              <w:t xml:space="preserve"> IEM L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center"/>
            <w:hideMark/>
          </w:tcPr>
          <w:p w14:paraId="3C73A0B8" w14:textId="38384DC3" w:rsidR="00331296" w:rsidRPr="009E1A08" w:rsidRDefault="00331296" w:rsidP="00331296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Stereo AUX/SEND</w:t>
            </w:r>
          </w:p>
        </w:tc>
      </w:tr>
      <w:tr w:rsidR="00331296" w:rsidRPr="009E1A08" w14:paraId="2C6D3C94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2AE3FCF9" w14:textId="71900062" w:rsidR="00331296" w:rsidRPr="000678FF" w:rsidRDefault="000678FF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8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076CB7A6" w14:textId="0808EB39" w:rsidR="00331296" w:rsidRPr="009E1A08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GTR</w:t>
            </w:r>
            <w:r w:rsidR="0095541B">
              <w:rPr>
                <w:rFonts w:ascii="Calibri" w:hAnsi="Calibri" w:cs="Calibri"/>
                <w:color w:val="000000"/>
              </w:rPr>
              <w:t>1</w:t>
            </w:r>
            <w:r w:rsidRPr="009E1A08">
              <w:rPr>
                <w:rFonts w:ascii="Calibri" w:hAnsi="Calibri" w:cs="Calibri"/>
                <w:color w:val="000000"/>
              </w:rPr>
              <w:t xml:space="preserve"> IEM R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center"/>
            <w:hideMark/>
          </w:tcPr>
          <w:p w14:paraId="70CE10F3" w14:textId="5AA89F5A" w:rsidR="00331296" w:rsidRPr="009E1A08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31296" w:rsidRPr="009E1A08" w14:paraId="29D22878" w14:textId="77777777" w:rsidTr="00FE7B3E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75B9CECE" w14:textId="24D1F081" w:rsidR="00331296" w:rsidRPr="000678FF" w:rsidRDefault="005E227E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9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743FBB41" w14:textId="09A4F8DC" w:rsidR="00331296" w:rsidRPr="009E1A08" w:rsidRDefault="005E227E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DRUM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9E1A08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en-US"/>
              </w:rPr>
              <w:t>IEM L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center"/>
            <w:hideMark/>
          </w:tcPr>
          <w:p w14:paraId="4BFFA7B8" w14:textId="2C8A83D2" w:rsidR="00331296" w:rsidRPr="009E1A08" w:rsidRDefault="005E227E" w:rsidP="00331296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9E1A08">
              <w:rPr>
                <w:rFonts w:ascii="Calibri" w:hAnsi="Calibri" w:cs="Calibri"/>
                <w:color w:val="000000"/>
              </w:rPr>
              <w:t>Stereo</w:t>
            </w:r>
            <w:proofErr w:type="spellEnd"/>
            <w:r w:rsidRPr="009E1A08">
              <w:rPr>
                <w:rFonts w:ascii="Calibri" w:hAnsi="Calibri" w:cs="Calibri"/>
                <w:color w:val="000000"/>
              </w:rPr>
              <w:t xml:space="preserve"> AUX/SEND</w:t>
            </w:r>
          </w:p>
        </w:tc>
      </w:tr>
      <w:tr w:rsidR="00331296" w:rsidRPr="009E1A08" w14:paraId="4E806018" w14:textId="77777777" w:rsidTr="00FE7B3E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7E674946" w14:textId="2EB5AA7C" w:rsidR="00331296" w:rsidRPr="000678FF" w:rsidRDefault="005E227E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5B72FFC9" w14:textId="03B729F9" w:rsidR="00331296" w:rsidRPr="009E1A08" w:rsidRDefault="005E227E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DRUM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9E1A08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en-US"/>
              </w:rPr>
              <w:t>IEM R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center"/>
            <w:hideMark/>
          </w:tcPr>
          <w:p w14:paraId="65CB9783" w14:textId="73B2D37F" w:rsidR="00331296" w:rsidRPr="009E1A08" w:rsidRDefault="00331296" w:rsidP="00331296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31296" w:rsidRPr="009E1A08" w14:paraId="05ADA72F" w14:textId="77777777" w:rsidTr="00FE7B3E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2DF35AF3" w14:textId="398DC31E" w:rsidR="00331296" w:rsidRPr="000678FF" w:rsidRDefault="00331296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9E1A08">
              <w:rPr>
                <w:rFonts w:ascii="Calibri" w:hAnsi="Calibri" w:cs="Calibri"/>
                <w:color w:val="000000"/>
              </w:rPr>
              <w:t>1</w:t>
            </w:r>
            <w:r w:rsidR="000678FF"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BF4FB22" w14:textId="68A91C5F" w:rsidR="00331296" w:rsidRPr="0095541B" w:rsidRDefault="005E227E" w:rsidP="00331296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Bass Wed</w:t>
            </w:r>
            <w:r w:rsidR="00DF5B2D">
              <w:rPr>
                <w:rFonts w:ascii="Calibri" w:hAnsi="Calibri" w:cs="Calibri"/>
                <w:color w:val="000000"/>
                <w:lang w:val="en-US"/>
              </w:rPr>
              <w:t>ge</w:t>
            </w: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bottom"/>
            <w:hideMark/>
          </w:tcPr>
          <w:p w14:paraId="305345E8" w14:textId="3AB26053" w:rsidR="00331296" w:rsidRPr="009E1A08" w:rsidRDefault="0095541B" w:rsidP="00331296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AUX/SEND</w:t>
            </w:r>
          </w:p>
        </w:tc>
      </w:tr>
      <w:tr w:rsidR="00331296" w:rsidRPr="009E1A08" w14:paraId="415F72C4" w14:textId="77777777" w:rsidTr="00FE7B3E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71F357A4" w14:textId="58C882F8" w:rsidR="00331296" w:rsidRPr="000678FF" w:rsidRDefault="00331296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9E1A08">
              <w:rPr>
                <w:rFonts w:ascii="Calibri" w:hAnsi="Calibri" w:cs="Calibri"/>
                <w:color w:val="000000"/>
              </w:rPr>
              <w:t>1</w:t>
            </w:r>
            <w:r w:rsidR="000678FF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1F7616CE" w14:textId="65ACE07D" w:rsidR="00331296" w:rsidRPr="00DF5B2D" w:rsidRDefault="00DF5B2D" w:rsidP="00331296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DrumFill</w:t>
            </w:r>
            <w:proofErr w:type="spellEnd"/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bottom"/>
            <w:hideMark/>
          </w:tcPr>
          <w:p w14:paraId="1055A9CA" w14:textId="5C456B3C" w:rsidR="00331296" w:rsidRPr="009E1A08" w:rsidRDefault="00DF5B2D" w:rsidP="00331296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AUX/SEND</w:t>
            </w:r>
          </w:p>
        </w:tc>
      </w:tr>
      <w:tr w:rsidR="00331296" w:rsidRPr="009E1A08" w14:paraId="60BE2B41" w14:textId="77777777" w:rsidTr="00324BA6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05C28E84" w14:textId="27FBA00B" w:rsidR="00331296" w:rsidRPr="00331296" w:rsidRDefault="00331296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  <w:r w:rsidR="000678FF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3E2121B" w14:textId="5500E67C" w:rsidR="00331296" w:rsidRPr="0095541B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center"/>
            <w:hideMark/>
          </w:tcPr>
          <w:p w14:paraId="62DD5978" w14:textId="682614A2" w:rsidR="00331296" w:rsidRPr="009E1A08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         </w:t>
            </w:r>
          </w:p>
        </w:tc>
      </w:tr>
      <w:tr w:rsidR="00331296" w:rsidRPr="009E1A08" w14:paraId="54F0DD60" w14:textId="77777777" w:rsidTr="00324BA6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7A8E5492" w14:textId="1F606D66" w:rsidR="00331296" w:rsidRPr="00331296" w:rsidRDefault="00331296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  <w:r w:rsidR="000678FF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14F5DD3" w14:textId="5D27A564" w:rsidR="00331296" w:rsidRPr="0095541B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center"/>
            <w:hideMark/>
          </w:tcPr>
          <w:p w14:paraId="1CCF3A00" w14:textId="6BE9DD2D" w:rsidR="00331296" w:rsidRPr="009E1A08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31296" w:rsidRPr="009E1A08" w14:paraId="7705FC02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3769A1BD" w14:textId="01CD7FB0" w:rsidR="00331296" w:rsidRPr="003D282D" w:rsidRDefault="003D282D" w:rsidP="00331296">
            <w:pPr>
              <w:ind w:firstLine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15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6A6E9EC8" w14:textId="3B559450" w:rsidR="00331296" w:rsidRPr="003D282D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BDBDB" w:fill="DBDBDB"/>
            <w:noWrap/>
            <w:vAlign w:val="center"/>
            <w:hideMark/>
          </w:tcPr>
          <w:p w14:paraId="30CE57AB" w14:textId="29D6AC33" w:rsidR="00331296" w:rsidRPr="003D282D" w:rsidRDefault="00331296" w:rsidP="00331296">
            <w:pPr>
              <w:ind w:firstLine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331296" w:rsidRPr="009E1A08" w14:paraId="3788A98D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3BA1BE1B" w14:textId="0771BAD5" w:rsidR="00331296" w:rsidRPr="009E1A08" w:rsidRDefault="00F94D79" w:rsidP="00331296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DEDED" w:fill="EDEDED"/>
            <w:noWrap/>
            <w:vAlign w:val="bottom"/>
            <w:hideMark/>
          </w:tcPr>
          <w:p w14:paraId="4706E282" w14:textId="2CCC285B" w:rsidR="00331296" w:rsidRPr="009E1A08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EDEDED" w:fill="EDEDED"/>
            <w:noWrap/>
            <w:vAlign w:val="center"/>
            <w:hideMark/>
          </w:tcPr>
          <w:p w14:paraId="6E2C60C0" w14:textId="77777777" w:rsidR="00331296" w:rsidRPr="009E1A08" w:rsidRDefault="00331296" w:rsidP="00331296">
            <w:pPr>
              <w:ind w:firstLine="0"/>
              <w:rPr>
                <w:rFonts w:ascii="Calibri" w:hAnsi="Calibri" w:cs="Calibri"/>
                <w:color w:val="000000"/>
              </w:rPr>
            </w:pPr>
            <w:r w:rsidRPr="009E1A0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31296" w:rsidRPr="009E1A08" w14:paraId="4B9DA8D1" w14:textId="77777777" w:rsidTr="009E1A08">
        <w:trPr>
          <w:gridAfter w:val="1"/>
          <w:wAfter w:w="58" w:type="dxa"/>
          <w:trHeight w:val="320"/>
        </w:trPr>
        <w:tc>
          <w:tcPr>
            <w:tcW w:w="5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9E2788B" w14:textId="77777777" w:rsidR="00331296" w:rsidRDefault="00F94D79" w:rsidP="00331296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10DD4D2F" w14:textId="0147BD4D" w:rsidR="00F94D79" w:rsidRPr="009E1A08" w:rsidRDefault="00F94D79" w:rsidP="00331296">
            <w:pPr>
              <w:ind w:firstLine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BDBDB" w:fill="DBDBDB"/>
            <w:noWrap/>
            <w:vAlign w:val="bottom"/>
            <w:hideMark/>
          </w:tcPr>
          <w:p w14:paraId="14E6B814" w14:textId="258992EF" w:rsidR="00331296" w:rsidRPr="00F94D79" w:rsidRDefault="00331296" w:rsidP="00331296">
            <w:pPr>
              <w:ind w:firstLine="0"/>
              <w:jc w:val="left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BDBDB" w:fill="DBDBDB"/>
            <w:noWrap/>
            <w:vAlign w:val="center"/>
            <w:hideMark/>
          </w:tcPr>
          <w:p w14:paraId="72308CFD" w14:textId="1E97183D" w:rsidR="00331296" w:rsidRPr="009E1A08" w:rsidRDefault="00331296" w:rsidP="00331296">
            <w:pPr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424EE605" w14:textId="478C812F" w:rsidR="005B4B5E" w:rsidRDefault="005B4B5E" w:rsidP="00866F64"/>
    <w:p w14:paraId="7444C475" w14:textId="70864F66" w:rsidR="00AB4817" w:rsidRDefault="00AB4817" w:rsidP="00866F64"/>
    <w:p w14:paraId="76C76482" w14:textId="0C4DE4E6" w:rsidR="00BB4F6F" w:rsidRPr="00EE4B16" w:rsidRDefault="00F05C65" w:rsidP="00B014BA">
      <w:pPr>
        <w:spacing w:after="200" w:line="276" w:lineRule="auto"/>
        <w:ind w:firstLine="0"/>
        <w:jc w:val="left"/>
        <w:rPr>
          <w:rStyle w:val="af0"/>
          <w:b w:val="0"/>
        </w:rPr>
      </w:pPr>
      <w:r w:rsidRPr="00F05C65">
        <w:rPr>
          <w:rStyle w:val="af0"/>
          <w:b w:val="0"/>
          <w:lang w:val="en-US"/>
        </w:rPr>
        <w:t>STAGE</w:t>
      </w:r>
      <w:r w:rsidRPr="00EE4B16">
        <w:rPr>
          <w:rStyle w:val="af0"/>
          <w:b w:val="0"/>
        </w:rPr>
        <w:t xml:space="preserve"> </w:t>
      </w:r>
      <w:r w:rsidRPr="00F05C65">
        <w:rPr>
          <w:rStyle w:val="af0"/>
          <w:b w:val="0"/>
          <w:lang w:val="en-US"/>
        </w:rPr>
        <w:t>PLAN</w:t>
      </w:r>
    </w:p>
    <w:p w14:paraId="30D7093E" w14:textId="08E51AEC" w:rsidR="00F05C65" w:rsidRPr="00EE4B16" w:rsidRDefault="00F05C65" w:rsidP="00C777CB">
      <w:pPr>
        <w:ind w:firstLine="0"/>
      </w:pPr>
    </w:p>
    <w:p w14:paraId="789C0C18" w14:textId="3E52E0D1" w:rsidR="00C777CB" w:rsidRPr="00102986" w:rsidRDefault="00DF5B2D" w:rsidP="00C777CB">
      <w:pPr>
        <w:ind w:firstLine="0"/>
      </w:pPr>
      <w:r w:rsidRPr="0089270D">
        <w:rPr>
          <w:noProof/>
          <w:sz w:val="28"/>
          <w:szCs w:val="28"/>
        </w:rPr>
        <w:drawing>
          <wp:inline distT="0" distB="0" distL="0" distR="0" wp14:anchorId="0C879609" wp14:editId="48937E28">
            <wp:extent cx="5597525" cy="3523615"/>
            <wp:effectExtent l="0" t="0" r="0" b="0"/>
            <wp:docPr id="1" name="Рисунок 1" descr="Stage Plan of the Rocket Band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Stage Plan of the Rocket Band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352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11A3F" w14:textId="0791AB87" w:rsidR="00F05C65" w:rsidRDefault="00F05C65" w:rsidP="00C777CB">
      <w:pPr>
        <w:ind w:firstLine="0"/>
      </w:pPr>
    </w:p>
    <w:p w14:paraId="3477400A" w14:textId="66C68962" w:rsidR="00200121" w:rsidRPr="00102986" w:rsidRDefault="00200121" w:rsidP="00C777CB">
      <w:pPr>
        <w:ind w:firstLine="0"/>
      </w:pPr>
    </w:p>
    <w:p w14:paraId="0A3D0366" w14:textId="77777777" w:rsidR="00F05C65" w:rsidRPr="00102986" w:rsidRDefault="00F05C65" w:rsidP="00866F64"/>
    <w:p w14:paraId="1121EA11" w14:textId="0E54B690" w:rsidR="00935E19" w:rsidRPr="009133BF" w:rsidRDefault="00752B98" w:rsidP="009133BF">
      <w:pPr>
        <w:pStyle w:val="21"/>
        <w:rPr>
          <w:b/>
          <w:bCs/>
          <w:smallCaps/>
        </w:rPr>
      </w:pPr>
      <w:r w:rsidRPr="00752B98">
        <w:rPr>
          <w:rStyle w:val="af0"/>
        </w:rPr>
        <w:t xml:space="preserve"> </w:t>
      </w:r>
      <w:r w:rsidRPr="00752B98">
        <w:t>По всем вопросам технического характера, связанных со звуком, убедительная просьба связаться со звукорежиссером коллектива.</w:t>
      </w:r>
    </w:p>
    <w:p w14:paraId="48665E94" w14:textId="22434578" w:rsidR="00935E19" w:rsidRPr="00935E19" w:rsidRDefault="00935E19" w:rsidP="00866F64">
      <w:r>
        <w:t>Тимур - +79053061317</w:t>
      </w:r>
    </w:p>
    <w:sectPr w:rsidR="00935E19" w:rsidRPr="00935E19" w:rsidSect="00102986">
      <w:pgSz w:w="11900" w:h="16840"/>
      <w:pgMar w:top="616" w:right="561" w:bottom="697" w:left="84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B3B92" w14:textId="77777777" w:rsidR="00FE4A05" w:rsidRDefault="00FE4A05" w:rsidP="00111037">
      <w:r>
        <w:separator/>
      </w:r>
    </w:p>
  </w:endnote>
  <w:endnote w:type="continuationSeparator" w:id="0">
    <w:p w14:paraId="23B7A751" w14:textId="77777777" w:rsidR="00FE4A05" w:rsidRDefault="00FE4A05" w:rsidP="0011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0BB6D" w14:textId="77777777" w:rsidR="00FE4A05" w:rsidRDefault="00FE4A05" w:rsidP="00111037">
      <w:r>
        <w:separator/>
      </w:r>
    </w:p>
  </w:footnote>
  <w:footnote w:type="continuationSeparator" w:id="0">
    <w:p w14:paraId="0D3D1295" w14:textId="77777777" w:rsidR="00FE4A05" w:rsidRDefault="00FE4A05" w:rsidP="00111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B2BDE"/>
    <w:multiLevelType w:val="hybridMultilevel"/>
    <w:tmpl w:val="8480AB94"/>
    <w:lvl w:ilvl="0" w:tplc="14A07D9E">
      <w:start w:val="5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5A4000"/>
    <w:multiLevelType w:val="hybridMultilevel"/>
    <w:tmpl w:val="EE90C666"/>
    <w:lvl w:ilvl="0" w:tplc="0BD41FE4">
      <w:start w:val="5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714696"/>
    <w:multiLevelType w:val="hybridMultilevel"/>
    <w:tmpl w:val="3F702EDE"/>
    <w:lvl w:ilvl="0" w:tplc="04090001">
      <w:start w:val="1"/>
      <w:numFmt w:val="bullet"/>
      <w:lvlText w:val=""/>
      <w:lvlJc w:val="left"/>
      <w:pPr>
        <w:ind w:left="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9CF141C"/>
    <w:multiLevelType w:val="hybridMultilevel"/>
    <w:tmpl w:val="A0B82998"/>
    <w:lvl w:ilvl="0" w:tplc="5F00F062">
      <w:start w:val="6"/>
      <w:numFmt w:val="bullet"/>
      <w:lvlText w:val="-"/>
      <w:lvlJc w:val="left"/>
      <w:pPr>
        <w:ind w:left="987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4" w15:restartNumberingAfterBreak="0">
    <w:nsid w:val="2A820876"/>
    <w:multiLevelType w:val="hybridMultilevel"/>
    <w:tmpl w:val="6576DAFA"/>
    <w:lvl w:ilvl="0" w:tplc="F7FE937A">
      <w:start w:val="5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1482CAE"/>
    <w:multiLevelType w:val="hybridMultilevel"/>
    <w:tmpl w:val="2092FC7E"/>
    <w:lvl w:ilvl="0" w:tplc="04D6C9AA">
      <w:start w:val="5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F312EF"/>
    <w:multiLevelType w:val="hybridMultilevel"/>
    <w:tmpl w:val="2D50C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3612C"/>
    <w:multiLevelType w:val="hybridMultilevel"/>
    <w:tmpl w:val="5256415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38701D4"/>
    <w:multiLevelType w:val="hybridMultilevel"/>
    <w:tmpl w:val="AB64C9AE"/>
    <w:lvl w:ilvl="0" w:tplc="E7568696">
      <w:start w:val="4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0327A0B"/>
    <w:multiLevelType w:val="hybridMultilevel"/>
    <w:tmpl w:val="B72CB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A835B0"/>
    <w:multiLevelType w:val="hybridMultilevel"/>
    <w:tmpl w:val="FFD2B2A6"/>
    <w:lvl w:ilvl="0" w:tplc="AB7EA958">
      <w:start w:val="5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4246C20"/>
    <w:multiLevelType w:val="hybridMultilevel"/>
    <w:tmpl w:val="EDEC28EE"/>
    <w:lvl w:ilvl="0" w:tplc="10EED5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0"/>
  </w:num>
  <w:num w:numId="5">
    <w:abstractNumId w:val="5"/>
  </w:num>
  <w:num w:numId="6">
    <w:abstractNumId w:val="4"/>
  </w:num>
  <w:num w:numId="7">
    <w:abstractNumId w:val="9"/>
  </w:num>
  <w:num w:numId="8">
    <w:abstractNumId w:val="6"/>
  </w:num>
  <w:num w:numId="9">
    <w:abstractNumId w:val="1"/>
  </w:num>
  <w:num w:numId="10">
    <w:abstractNumId w:val="3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22"/>
    <w:rsid w:val="000003D2"/>
    <w:rsid w:val="00003FD3"/>
    <w:rsid w:val="00020482"/>
    <w:rsid w:val="00060087"/>
    <w:rsid w:val="000678FF"/>
    <w:rsid w:val="00075AFD"/>
    <w:rsid w:val="00080324"/>
    <w:rsid w:val="00087DF4"/>
    <w:rsid w:val="000A6452"/>
    <w:rsid w:val="000A6C62"/>
    <w:rsid w:val="000B3D9A"/>
    <w:rsid w:val="000E7F9A"/>
    <w:rsid w:val="00102126"/>
    <w:rsid w:val="00102986"/>
    <w:rsid w:val="00111037"/>
    <w:rsid w:val="001262FD"/>
    <w:rsid w:val="00144D2F"/>
    <w:rsid w:val="00157EAA"/>
    <w:rsid w:val="0016327A"/>
    <w:rsid w:val="001742A3"/>
    <w:rsid w:val="00187BE2"/>
    <w:rsid w:val="001A1744"/>
    <w:rsid w:val="001A6DFC"/>
    <w:rsid w:val="001B4EFD"/>
    <w:rsid w:val="001B7FE4"/>
    <w:rsid w:val="001D0301"/>
    <w:rsid w:val="001F60E3"/>
    <w:rsid w:val="00200121"/>
    <w:rsid w:val="00205BC3"/>
    <w:rsid w:val="00213DE3"/>
    <w:rsid w:val="002664AF"/>
    <w:rsid w:val="00273929"/>
    <w:rsid w:val="00280C78"/>
    <w:rsid w:val="0029062B"/>
    <w:rsid w:val="00290CEB"/>
    <w:rsid w:val="002A4011"/>
    <w:rsid w:val="002C6937"/>
    <w:rsid w:val="002D0728"/>
    <w:rsid w:val="002F6313"/>
    <w:rsid w:val="00316787"/>
    <w:rsid w:val="003175DC"/>
    <w:rsid w:val="003235F0"/>
    <w:rsid w:val="00323B78"/>
    <w:rsid w:val="00331296"/>
    <w:rsid w:val="00351690"/>
    <w:rsid w:val="00356F7B"/>
    <w:rsid w:val="003853E1"/>
    <w:rsid w:val="0039354E"/>
    <w:rsid w:val="00394F84"/>
    <w:rsid w:val="003951D8"/>
    <w:rsid w:val="003A35F7"/>
    <w:rsid w:val="003B195F"/>
    <w:rsid w:val="003B4BF5"/>
    <w:rsid w:val="003D282D"/>
    <w:rsid w:val="003E0822"/>
    <w:rsid w:val="003E5941"/>
    <w:rsid w:val="003F295F"/>
    <w:rsid w:val="00401948"/>
    <w:rsid w:val="004517A3"/>
    <w:rsid w:val="004829DC"/>
    <w:rsid w:val="00491F02"/>
    <w:rsid w:val="00493B5F"/>
    <w:rsid w:val="004D1655"/>
    <w:rsid w:val="00511387"/>
    <w:rsid w:val="00536A75"/>
    <w:rsid w:val="00540840"/>
    <w:rsid w:val="0056697F"/>
    <w:rsid w:val="00570766"/>
    <w:rsid w:val="00576910"/>
    <w:rsid w:val="005805D0"/>
    <w:rsid w:val="00586047"/>
    <w:rsid w:val="0059036A"/>
    <w:rsid w:val="00595A63"/>
    <w:rsid w:val="005B4B5E"/>
    <w:rsid w:val="005C1D5E"/>
    <w:rsid w:val="005E227E"/>
    <w:rsid w:val="0061088A"/>
    <w:rsid w:val="00614B16"/>
    <w:rsid w:val="00614F4E"/>
    <w:rsid w:val="0061711D"/>
    <w:rsid w:val="00624CC2"/>
    <w:rsid w:val="00625301"/>
    <w:rsid w:val="00626CDC"/>
    <w:rsid w:val="00626D99"/>
    <w:rsid w:val="00643519"/>
    <w:rsid w:val="00682E1E"/>
    <w:rsid w:val="00692906"/>
    <w:rsid w:val="00692CC1"/>
    <w:rsid w:val="006B3616"/>
    <w:rsid w:val="006E764C"/>
    <w:rsid w:val="00700DA5"/>
    <w:rsid w:val="007141A9"/>
    <w:rsid w:val="00721B19"/>
    <w:rsid w:val="0072211C"/>
    <w:rsid w:val="00722902"/>
    <w:rsid w:val="00724F64"/>
    <w:rsid w:val="00732B20"/>
    <w:rsid w:val="00735CA0"/>
    <w:rsid w:val="007435D0"/>
    <w:rsid w:val="00745AF0"/>
    <w:rsid w:val="00752B98"/>
    <w:rsid w:val="00771E1C"/>
    <w:rsid w:val="0077738B"/>
    <w:rsid w:val="00796DD7"/>
    <w:rsid w:val="007A3A46"/>
    <w:rsid w:val="007C7DD4"/>
    <w:rsid w:val="007E6FA6"/>
    <w:rsid w:val="007F217B"/>
    <w:rsid w:val="007F65DA"/>
    <w:rsid w:val="00807D33"/>
    <w:rsid w:val="00813F0D"/>
    <w:rsid w:val="008258C9"/>
    <w:rsid w:val="00825BAF"/>
    <w:rsid w:val="0084442C"/>
    <w:rsid w:val="0084707A"/>
    <w:rsid w:val="008509B5"/>
    <w:rsid w:val="008667F4"/>
    <w:rsid w:val="00866F64"/>
    <w:rsid w:val="00876A97"/>
    <w:rsid w:val="008A3967"/>
    <w:rsid w:val="008A3AB8"/>
    <w:rsid w:val="008C67E6"/>
    <w:rsid w:val="008E6737"/>
    <w:rsid w:val="008F10F6"/>
    <w:rsid w:val="00912AF2"/>
    <w:rsid w:val="009133BF"/>
    <w:rsid w:val="00922A7D"/>
    <w:rsid w:val="00931F9C"/>
    <w:rsid w:val="009357C5"/>
    <w:rsid w:val="00935E19"/>
    <w:rsid w:val="009522D0"/>
    <w:rsid w:val="0095541B"/>
    <w:rsid w:val="00964043"/>
    <w:rsid w:val="009A20AF"/>
    <w:rsid w:val="009D25E1"/>
    <w:rsid w:val="009D463C"/>
    <w:rsid w:val="009E1A08"/>
    <w:rsid w:val="009E4FD1"/>
    <w:rsid w:val="00A12554"/>
    <w:rsid w:val="00A3599B"/>
    <w:rsid w:val="00A54DEB"/>
    <w:rsid w:val="00A55B61"/>
    <w:rsid w:val="00A56C07"/>
    <w:rsid w:val="00A707C8"/>
    <w:rsid w:val="00A70D3F"/>
    <w:rsid w:val="00A8239A"/>
    <w:rsid w:val="00A92D9D"/>
    <w:rsid w:val="00AB4817"/>
    <w:rsid w:val="00AB5FCB"/>
    <w:rsid w:val="00AC020F"/>
    <w:rsid w:val="00AD3639"/>
    <w:rsid w:val="00AE26B2"/>
    <w:rsid w:val="00AF1159"/>
    <w:rsid w:val="00B014BA"/>
    <w:rsid w:val="00B03ABB"/>
    <w:rsid w:val="00B07651"/>
    <w:rsid w:val="00B15BD8"/>
    <w:rsid w:val="00B61320"/>
    <w:rsid w:val="00B808B8"/>
    <w:rsid w:val="00B9007A"/>
    <w:rsid w:val="00BA12B7"/>
    <w:rsid w:val="00BB31BB"/>
    <w:rsid w:val="00BB34DC"/>
    <w:rsid w:val="00BB4F6F"/>
    <w:rsid w:val="00BE1BDB"/>
    <w:rsid w:val="00BF10CC"/>
    <w:rsid w:val="00BF2F1B"/>
    <w:rsid w:val="00BF762D"/>
    <w:rsid w:val="00C27FC2"/>
    <w:rsid w:val="00C3123D"/>
    <w:rsid w:val="00C350E5"/>
    <w:rsid w:val="00C777CB"/>
    <w:rsid w:val="00C830FC"/>
    <w:rsid w:val="00C9453F"/>
    <w:rsid w:val="00CD0AB4"/>
    <w:rsid w:val="00CE176A"/>
    <w:rsid w:val="00CE7211"/>
    <w:rsid w:val="00CF4934"/>
    <w:rsid w:val="00D12013"/>
    <w:rsid w:val="00D40BC7"/>
    <w:rsid w:val="00D4596A"/>
    <w:rsid w:val="00DA64EF"/>
    <w:rsid w:val="00DB0EB5"/>
    <w:rsid w:val="00DC75FA"/>
    <w:rsid w:val="00DD3B1B"/>
    <w:rsid w:val="00DD6303"/>
    <w:rsid w:val="00DE2599"/>
    <w:rsid w:val="00DF5B2D"/>
    <w:rsid w:val="00E05A31"/>
    <w:rsid w:val="00E3587B"/>
    <w:rsid w:val="00E425A8"/>
    <w:rsid w:val="00E65169"/>
    <w:rsid w:val="00E66212"/>
    <w:rsid w:val="00E80B52"/>
    <w:rsid w:val="00E83648"/>
    <w:rsid w:val="00E95A8F"/>
    <w:rsid w:val="00EA1640"/>
    <w:rsid w:val="00EA3302"/>
    <w:rsid w:val="00EB1242"/>
    <w:rsid w:val="00EC1253"/>
    <w:rsid w:val="00ED1114"/>
    <w:rsid w:val="00EE4B16"/>
    <w:rsid w:val="00F00E23"/>
    <w:rsid w:val="00F05C65"/>
    <w:rsid w:val="00F06199"/>
    <w:rsid w:val="00F4300A"/>
    <w:rsid w:val="00F45726"/>
    <w:rsid w:val="00F475DD"/>
    <w:rsid w:val="00F76B58"/>
    <w:rsid w:val="00F94D79"/>
    <w:rsid w:val="00F94DD1"/>
    <w:rsid w:val="00F96658"/>
    <w:rsid w:val="00FA2CD9"/>
    <w:rsid w:val="00FA6830"/>
    <w:rsid w:val="00FA7BF1"/>
    <w:rsid w:val="00FD759C"/>
    <w:rsid w:val="00FE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75E5"/>
  <w15:chartTrackingRefBased/>
  <w15:docId w15:val="{3C89C082-C6EF-FA47-89C8-D04EF8A2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F64"/>
    <w:pPr>
      <w:spacing w:after="0" w:line="240" w:lineRule="auto"/>
      <w:ind w:firstLine="567"/>
      <w:jc w:val="both"/>
    </w:pPr>
    <w:rPr>
      <w:rFonts w:eastAsia="Times New Roman" w:cstheme="majorHAnsi"/>
      <w:sz w:val="24"/>
      <w:szCs w:val="24"/>
      <w:lang w:eastAsia="en-GB"/>
    </w:rPr>
  </w:style>
  <w:style w:type="paragraph" w:styleId="1">
    <w:name w:val="heading 1"/>
    <w:basedOn w:val="a"/>
    <w:next w:val="a"/>
    <w:link w:val="10"/>
    <w:uiPriority w:val="9"/>
    <w:qFormat/>
    <w:rsid w:val="003E5941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E5941"/>
    <w:pPr>
      <w:spacing w:before="20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E5941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941"/>
    <w:pPr>
      <w:spacing w:line="271" w:lineRule="auto"/>
      <w:outlineLvl w:val="3"/>
    </w:pPr>
    <w:rPr>
      <w:b/>
      <w:bCs/>
      <w:spacing w:val="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941"/>
    <w:pPr>
      <w:spacing w:line="271" w:lineRule="auto"/>
      <w:outlineLvl w:val="4"/>
    </w:pPr>
    <w:rPr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941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941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941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941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94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5941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3E5941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E594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E5941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E5941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3E594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3E594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E5941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E5941"/>
    <w:rPr>
      <w:b/>
      <w:bCs/>
      <w:i/>
      <w:iCs/>
      <w:color w:val="7F7F7F" w:themeColor="text1" w:themeTint="8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E5941"/>
    <w:pPr>
      <w:spacing w:after="300"/>
      <w:contextualSpacing/>
    </w:pPr>
    <w:rPr>
      <w:smallCaps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3E5941"/>
    <w:rPr>
      <w:smallCaps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E5941"/>
    <w:rPr>
      <w:i/>
      <w:iCs/>
      <w:smallCaps/>
      <w:spacing w:val="1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E5941"/>
    <w:rPr>
      <w:i/>
      <w:iCs/>
      <w:smallCaps/>
      <w:spacing w:val="10"/>
      <w:sz w:val="28"/>
      <w:szCs w:val="28"/>
    </w:rPr>
  </w:style>
  <w:style w:type="character" w:styleId="a8">
    <w:name w:val="Strong"/>
    <w:uiPriority w:val="22"/>
    <w:qFormat/>
    <w:rsid w:val="003E5941"/>
    <w:rPr>
      <w:b/>
      <w:bCs/>
    </w:rPr>
  </w:style>
  <w:style w:type="character" w:styleId="a9">
    <w:name w:val="Emphasis"/>
    <w:uiPriority w:val="20"/>
    <w:qFormat/>
    <w:rsid w:val="003E5941"/>
    <w:rPr>
      <w:b/>
      <w:bCs/>
      <w:i/>
      <w:iCs/>
      <w:spacing w:val="10"/>
    </w:rPr>
  </w:style>
  <w:style w:type="paragraph" w:styleId="aa">
    <w:name w:val="No Spacing"/>
    <w:basedOn w:val="a"/>
    <w:uiPriority w:val="1"/>
    <w:qFormat/>
    <w:rsid w:val="003E5941"/>
  </w:style>
  <w:style w:type="paragraph" w:styleId="21">
    <w:name w:val="Quote"/>
    <w:basedOn w:val="a"/>
    <w:next w:val="a"/>
    <w:link w:val="22"/>
    <w:uiPriority w:val="29"/>
    <w:qFormat/>
    <w:rsid w:val="003E594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E5941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3E594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3E5941"/>
    <w:rPr>
      <w:i/>
      <w:iCs/>
    </w:rPr>
  </w:style>
  <w:style w:type="character" w:styleId="ad">
    <w:name w:val="Subtle Emphasis"/>
    <w:uiPriority w:val="19"/>
    <w:qFormat/>
    <w:rsid w:val="003E5941"/>
    <w:rPr>
      <w:i/>
      <w:iCs/>
    </w:rPr>
  </w:style>
  <w:style w:type="character" w:styleId="ae">
    <w:name w:val="Intense Emphasis"/>
    <w:uiPriority w:val="21"/>
    <w:qFormat/>
    <w:rsid w:val="003E5941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3E5941"/>
    <w:rPr>
      <w:smallCaps/>
    </w:rPr>
  </w:style>
  <w:style w:type="character" w:styleId="af0">
    <w:name w:val="Intense Reference"/>
    <w:uiPriority w:val="32"/>
    <w:qFormat/>
    <w:rsid w:val="003E5941"/>
    <w:rPr>
      <w:b/>
      <w:bCs/>
      <w:smallCaps/>
    </w:rPr>
  </w:style>
  <w:style w:type="character" w:styleId="af1">
    <w:name w:val="Book Title"/>
    <w:basedOn w:val="a0"/>
    <w:uiPriority w:val="33"/>
    <w:qFormat/>
    <w:rsid w:val="003E5941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E5941"/>
    <w:pPr>
      <w:outlineLvl w:val="9"/>
    </w:pPr>
  </w:style>
  <w:style w:type="character" w:styleId="af3">
    <w:name w:val="Hyperlink"/>
    <w:basedOn w:val="a0"/>
    <w:uiPriority w:val="99"/>
    <w:unhideWhenUsed/>
    <w:rsid w:val="00752B98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52B98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752B98"/>
    <w:rPr>
      <w:color w:val="954F72" w:themeColor="followedHyperlink"/>
      <w:u w:val="single"/>
    </w:rPr>
  </w:style>
  <w:style w:type="paragraph" w:styleId="af6">
    <w:name w:val="caption"/>
    <w:basedOn w:val="a"/>
    <w:next w:val="a"/>
    <w:uiPriority w:val="35"/>
    <w:unhideWhenUsed/>
    <w:rsid w:val="00A54DEB"/>
    <w:rPr>
      <w:i/>
      <w:iCs/>
      <w:color w:val="44546A" w:themeColor="text2"/>
      <w:sz w:val="18"/>
      <w:szCs w:val="18"/>
    </w:rPr>
  </w:style>
  <w:style w:type="table" w:styleId="af7">
    <w:name w:val="Table Grid"/>
    <w:basedOn w:val="a1"/>
    <w:uiPriority w:val="39"/>
    <w:rsid w:val="00E42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922A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53">
    <w:name w:val="Grid Table 5 Dark Accent 3"/>
    <w:basedOn w:val="a1"/>
    <w:uiPriority w:val="50"/>
    <w:rsid w:val="00922A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af8">
    <w:name w:val="Balloon Text"/>
    <w:basedOn w:val="a"/>
    <w:link w:val="af9"/>
    <w:uiPriority w:val="99"/>
    <w:semiHidden/>
    <w:unhideWhenUsed/>
    <w:rsid w:val="00F45726"/>
    <w:rPr>
      <w:rFonts w:ascii="Times New Roman" w:hAnsi="Times New Roman" w:cs="Times New Roman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F45726"/>
    <w:rPr>
      <w:rFonts w:ascii="Times New Roman" w:hAnsi="Times New Roman" w:cs="Times New Roman"/>
      <w:sz w:val="18"/>
      <w:szCs w:val="18"/>
    </w:rPr>
  </w:style>
  <w:style w:type="paragraph" w:styleId="afa">
    <w:name w:val="header"/>
    <w:basedOn w:val="a"/>
    <w:link w:val="afb"/>
    <w:uiPriority w:val="99"/>
    <w:unhideWhenUsed/>
    <w:rsid w:val="00111037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111037"/>
    <w:rPr>
      <w:rFonts w:eastAsia="Times New Roman" w:cstheme="majorHAnsi"/>
      <w:sz w:val="24"/>
      <w:szCs w:val="24"/>
      <w:lang w:eastAsia="en-GB"/>
    </w:rPr>
  </w:style>
  <w:style w:type="paragraph" w:styleId="afc">
    <w:name w:val="footer"/>
    <w:basedOn w:val="a"/>
    <w:link w:val="afd"/>
    <w:uiPriority w:val="99"/>
    <w:unhideWhenUsed/>
    <w:rsid w:val="00111037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111037"/>
    <w:rPr>
      <w:rFonts w:eastAsia="Times New Roman" w:cstheme="majorHAns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19E76F-3A07-1247-BE46-CEF17BC55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912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Khozberg</dc:creator>
  <cp:keywords/>
  <dc:description/>
  <cp:lastModifiedBy>Timur Samigullin</cp:lastModifiedBy>
  <cp:revision>6</cp:revision>
  <cp:lastPrinted>2019-02-27T01:59:00Z</cp:lastPrinted>
  <dcterms:created xsi:type="dcterms:W3CDTF">2022-05-16T11:30:00Z</dcterms:created>
  <dcterms:modified xsi:type="dcterms:W3CDTF">2023-04-19T13:03:00Z</dcterms:modified>
</cp:coreProperties>
</file>